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FC768" w14:textId="2FBD7520"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kern w:val="0"/>
          <w:sz w:val="20"/>
          <w:szCs w:val="20"/>
        </w:rPr>
      </w:pPr>
      <w:r w:rsidRPr="002849F4">
        <w:rPr>
          <w:rFonts w:ascii="Arial" w:hAnsi="Arial" w:cs="Arial"/>
          <w:b/>
          <w:bCs/>
          <w:color w:val="000000" w:themeColor="text1"/>
          <w:kern w:val="0"/>
          <w:sz w:val="20"/>
          <w:szCs w:val="20"/>
        </w:rPr>
        <w:t>URZĄD PRACY POWIATU KRAKOWSKIEGO</w:t>
      </w:r>
    </w:p>
    <w:p w14:paraId="1C8F0D50" w14:textId="77777777" w:rsidR="00D422EC" w:rsidRPr="002849F4" w:rsidRDefault="00D422EC" w:rsidP="00760C98">
      <w:pPr>
        <w:autoSpaceDE w:val="0"/>
        <w:autoSpaceDN w:val="0"/>
        <w:adjustRightInd w:val="0"/>
        <w:spacing w:after="0" w:line="264" w:lineRule="auto"/>
        <w:jc w:val="center"/>
        <w:rPr>
          <w:rFonts w:ascii="Arial" w:hAnsi="Arial" w:cs="Arial"/>
          <w:b/>
          <w:bCs/>
          <w:color w:val="000000" w:themeColor="text1"/>
          <w:kern w:val="0"/>
          <w:sz w:val="20"/>
          <w:szCs w:val="20"/>
        </w:rPr>
      </w:pPr>
    </w:p>
    <w:p w14:paraId="35F1C08A" w14:textId="3C06E5F8" w:rsidR="00F97C73" w:rsidRPr="002849F4" w:rsidRDefault="00D422EC" w:rsidP="00760C98">
      <w:pPr>
        <w:autoSpaceDE w:val="0"/>
        <w:autoSpaceDN w:val="0"/>
        <w:adjustRightInd w:val="0"/>
        <w:spacing w:after="0" w:line="264" w:lineRule="auto"/>
        <w:jc w:val="center"/>
        <w:rPr>
          <w:rFonts w:ascii="Arial" w:hAnsi="Arial" w:cs="Arial"/>
          <w:b/>
          <w:bCs/>
          <w:i/>
          <w:color w:val="000000" w:themeColor="text1"/>
          <w:kern w:val="0"/>
          <w:sz w:val="20"/>
          <w:szCs w:val="20"/>
        </w:rPr>
      </w:pPr>
      <w:r w:rsidRPr="002849F4">
        <w:rPr>
          <w:rFonts w:ascii="Arial" w:hAnsi="Arial" w:cs="Arial"/>
          <w:b/>
          <w:color w:val="000000" w:themeColor="text1"/>
          <w:sz w:val="20"/>
          <w:szCs w:val="20"/>
        </w:rPr>
        <w:t xml:space="preserve">INFORMACJA O WARUNKACH </w:t>
      </w:r>
      <w:r w:rsidR="00B939BC" w:rsidRPr="002849F4">
        <w:rPr>
          <w:rFonts w:ascii="Arial" w:hAnsi="Arial" w:cs="Arial"/>
          <w:b/>
          <w:color w:val="000000" w:themeColor="text1"/>
          <w:sz w:val="20"/>
          <w:szCs w:val="20"/>
        </w:rPr>
        <w:t>ZACHOWANIA STATUSU BEZROBOTNEGO ORAZ POSZUKUJĄCEGO PRACY,</w:t>
      </w:r>
      <w:r w:rsidRPr="002849F4">
        <w:rPr>
          <w:rFonts w:ascii="Arial" w:hAnsi="Arial" w:cs="Arial"/>
          <w:b/>
          <w:color w:val="000000" w:themeColor="text1"/>
          <w:sz w:val="20"/>
          <w:szCs w:val="20"/>
        </w:rPr>
        <w:t xml:space="preserve"> PRZYSŁUGUJĄCYCH PRAWACH I OBOWIĄZKACH WYNIKAJĄCYCH Z USTAWY ORA</w:t>
      </w:r>
      <w:r w:rsidR="00AE212A" w:rsidRPr="002849F4">
        <w:rPr>
          <w:rFonts w:ascii="Arial" w:hAnsi="Arial" w:cs="Arial"/>
          <w:b/>
          <w:color w:val="000000" w:themeColor="text1"/>
          <w:sz w:val="20"/>
          <w:szCs w:val="20"/>
        </w:rPr>
        <w:t>Z O FORMACH POMOCY OKREŚLONYCH w</w:t>
      </w:r>
      <w:r w:rsidRPr="002849F4">
        <w:rPr>
          <w:rFonts w:ascii="Arial" w:hAnsi="Arial" w:cs="Arial"/>
          <w:b/>
          <w:color w:val="000000" w:themeColor="text1"/>
          <w:sz w:val="20"/>
          <w:szCs w:val="20"/>
        </w:rPr>
        <w:t xml:space="preserve"> </w:t>
      </w:r>
      <w:r w:rsidRPr="002849F4">
        <w:rPr>
          <w:rFonts w:ascii="Arial" w:hAnsi="Arial" w:cs="Arial"/>
          <w:b/>
          <w:i/>
          <w:color w:val="000000" w:themeColor="text1"/>
          <w:sz w:val="20"/>
          <w:szCs w:val="20"/>
        </w:rPr>
        <w:t>U</w:t>
      </w:r>
      <w:r w:rsidR="00385765" w:rsidRPr="002849F4">
        <w:rPr>
          <w:rFonts w:ascii="Arial" w:hAnsi="Arial" w:cs="Arial"/>
          <w:b/>
          <w:i/>
          <w:color w:val="000000" w:themeColor="text1"/>
          <w:sz w:val="20"/>
          <w:szCs w:val="20"/>
        </w:rPr>
        <w:t>stawie</w:t>
      </w:r>
      <w:r w:rsidR="00D4469D" w:rsidRPr="002849F4">
        <w:rPr>
          <w:rFonts w:ascii="Arial" w:hAnsi="Arial" w:cs="Arial"/>
          <w:b/>
          <w:i/>
          <w:color w:val="000000" w:themeColor="text1"/>
          <w:sz w:val="20"/>
          <w:szCs w:val="20"/>
        </w:rPr>
        <w:t xml:space="preserve"> z dnia 20 marca 2025 roku o rynku pracy i służbach zatrudnienia</w:t>
      </w:r>
    </w:p>
    <w:p w14:paraId="4BE0411C" w14:textId="77777777" w:rsidR="00D422EC" w:rsidRPr="002849F4" w:rsidRDefault="00D422EC" w:rsidP="00760C98">
      <w:pPr>
        <w:autoSpaceDE w:val="0"/>
        <w:autoSpaceDN w:val="0"/>
        <w:adjustRightInd w:val="0"/>
        <w:spacing w:after="0" w:line="264" w:lineRule="auto"/>
        <w:jc w:val="center"/>
        <w:rPr>
          <w:rFonts w:ascii="Arial" w:hAnsi="Arial" w:cs="Arial"/>
          <w:b/>
          <w:bCs/>
          <w:color w:val="000000" w:themeColor="text1"/>
          <w:kern w:val="0"/>
          <w:sz w:val="20"/>
          <w:szCs w:val="20"/>
        </w:rPr>
      </w:pPr>
    </w:p>
    <w:p w14:paraId="16744D38" w14:textId="77777777" w:rsidR="00F97C73" w:rsidRDefault="00F97C73" w:rsidP="00760C98">
      <w:pPr>
        <w:autoSpaceDE w:val="0"/>
        <w:autoSpaceDN w:val="0"/>
        <w:adjustRightInd w:val="0"/>
        <w:spacing w:after="0" w:line="264" w:lineRule="auto"/>
        <w:jc w:val="center"/>
        <w:rPr>
          <w:rFonts w:ascii="Arial" w:hAnsi="Arial" w:cs="Arial"/>
          <w:b/>
          <w:bCs/>
          <w:color w:val="000000" w:themeColor="text1"/>
          <w:kern w:val="0"/>
          <w:sz w:val="20"/>
          <w:szCs w:val="20"/>
        </w:rPr>
      </w:pPr>
      <w:r w:rsidRPr="002849F4">
        <w:rPr>
          <w:rFonts w:ascii="Arial" w:hAnsi="Arial" w:cs="Arial"/>
          <w:b/>
          <w:bCs/>
          <w:color w:val="000000" w:themeColor="text1"/>
          <w:kern w:val="0"/>
          <w:sz w:val="20"/>
          <w:szCs w:val="20"/>
        </w:rPr>
        <w:t>Informacje dla osób zgłaszających się w celu rejestracji jako osoba bezrobotna</w:t>
      </w:r>
    </w:p>
    <w:p w14:paraId="6D3988BB" w14:textId="77777777" w:rsidR="008A0133" w:rsidRDefault="008A0133" w:rsidP="00760C98">
      <w:pPr>
        <w:autoSpaceDE w:val="0"/>
        <w:autoSpaceDN w:val="0"/>
        <w:adjustRightInd w:val="0"/>
        <w:spacing w:after="0" w:line="264" w:lineRule="auto"/>
        <w:jc w:val="center"/>
        <w:rPr>
          <w:rFonts w:ascii="Arial" w:hAnsi="Arial" w:cs="Arial"/>
          <w:b/>
          <w:bCs/>
          <w:color w:val="000000" w:themeColor="text1"/>
          <w:kern w:val="0"/>
          <w:sz w:val="20"/>
          <w:szCs w:val="20"/>
        </w:rPr>
      </w:pPr>
    </w:p>
    <w:p w14:paraId="533F60F3" w14:textId="191E007D" w:rsidR="008A0133" w:rsidRDefault="008A0133" w:rsidP="00760C98">
      <w:pPr>
        <w:autoSpaceDE w:val="0"/>
        <w:autoSpaceDN w:val="0"/>
        <w:adjustRightInd w:val="0"/>
        <w:spacing w:after="0" w:line="264" w:lineRule="auto"/>
        <w:jc w:val="center"/>
        <w:rPr>
          <w:rFonts w:ascii="Arial" w:hAnsi="Arial" w:cs="Arial"/>
          <w:b/>
          <w:bCs/>
          <w:color w:val="000000" w:themeColor="text1"/>
          <w:kern w:val="0"/>
          <w:sz w:val="20"/>
          <w:szCs w:val="20"/>
        </w:rPr>
      </w:pPr>
      <w:r>
        <w:rPr>
          <w:rFonts w:ascii="Arial" w:hAnsi="Arial" w:cs="Arial"/>
          <w:b/>
          <w:bCs/>
          <w:color w:val="000000" w:themeColor="text1"/>
          <w:kern w:val="0"/>
          <w:sz w:val="20"/>
          <w:szCs w:val="20"/>
        </w:rPr>
        <w:t>OSOBA BEZROBOTNA</w:t>
      </w:r>
    </w:p>
    <w:p w14:paraId="7D836F4F" w14:textId="77777777" w:rsidR="008A0133" w:rsidRPr="008A0133" w:rsidRDefault="008A0133" w:rsidP="008A0133">
      <w:pPr>
        <w:spacing w:before="100" w:beforeAutospacing="1" w:after="100" w:afterAutospacing="1" w:line="240" w:lineRule="auto"/>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Status osoby bezrobotnej otrzymasz, jeżeli:</w:t>
      </w:r>
    </w:p>
    <w:p w14:paraId="365226FB"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nie jesteś</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b/>
          <w:bCs/>
          <w:i/>
          <w:iCs/>
          <w:kern w:val="0"/>
          <w:sz w:val="20"/>
          <w:szCs w:val="20"/>
          <w:lang w:eastAsia="pl-PL"/>
          <w14:ligatures w14:val="none"/>
        </w:rPr>
        <w:t>zatrudniony</w:t>
      </w:r>
      <w:r w:rsidRPr="008A0133">
        <w:rPr>
          <w:rFonts w:ascii="Arial" w:eastAsia="Times New Roman" w:hAnsi="Arial" w:cs="Arial"/>
          <w:kern w:val="0"/>
          <w:sz w:val="20"/>
          <w:szCs w:val="20"/>
          <w:lang w:eastAsia="pl-PL"/>
          <w14:ligatures w14:val="none"/>
        </w:rPr>
        <w:t>, tj. nie pozostajesz w stosunku pracy, stosunku służbowym oraz nie masz zawartej umowy o pracę nakładczą;</w:t>
      </w:r>
    </w:p>
    <w:p w14:paraId="08AE39A3"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nie wykonujesz</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b/>
          <w:bCs/>
          <w:i/>
          <w:iCs/>
          <w:kern w:val="0"/>
          <w:sz w:val="20"/>
          <w:szCs w:val="20"/>
          <w:lang w:eastAsia="pl-PL"/>
          <w14:ligatures w14:val="none"/>
        </w:rPr>
        <w:t>innej pracy zarobkowej</w:t>
      </w:r>
      <w:r w:rsidRPr="008A0133">
        <w:rPr>
          <w:rFonts w:ascii="Arial" w:eastAsia="Times New Roman" w:hAnsi="Arial" w:cs="Arial"/>
          <w:kern w:val="0"/>
          <w:sz w:val="20"/>
          <w:szCs w:val="20"/>
          <w:lang w:eastAsia="pl-PL"/>
          <w14:ligatures w14:val="none"/>
        </w:rPr>
        <w:t>, tj. nie masz zawartej umowy cywilnoprawnej, w tym: umowy agencyjnej, umowy zlecenia, umowy o dzieło lub umowy o świadczenie usług, do której stosuje się odpowiednio przepisy o zleceniu, albo umowy o pomocy przy zbiorach albo nie wykonujesz pracy lub nie świadczysz usług w okresie członkostwa w rolniczej spółdzielni produkcyjnej, spółdzielni kółek rolniczych lub spółdzielni usług rolniczych;</w:t>
      </w:r>
    </w:p>
    <w:p w14:paraId="1EE5DC83"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 xml:space="preserve">nie uczysz się </w:t>
      </w:r>
      <w:r w:rsidRPr="008A0133">
        <w:rPr>
          <w:rFonts w:ascii="Arial" w:eastAsia="Times New Roman" w:hAnsi="Arial" w:cs="Arial"/>
          <w:b/>
          <w:bCs/>
          <w:i/>
          <w:iCs/>
          <w:kern w:val="0"/>
          <w:sz w:val="20"/>
          <w:szCs w:val="20"/>
          <w:lang w:eastAsia="pl-PL"/>
          <w14:ligatures w14:val="none"/>
        </w:rPr>
        <w:t>w szkole</w:t>
      </w:r>
      <w:r w:rsidRPr="008A0133">
        <w:rPr>
          <w:rFonts w:ascii="Arial" w:eastAsia="Times New Roman" w:hAnsi="Arial" w:cs="Arial"/>
          <w:kern w:val="0"/>
          <w:sz w:val="20"/>
          <w:szCs w:val="20"/>
          <w:lang w:eastAsia="pl-PL"/>
          <w14:ligatures w14:val="none"/>
        </w:rPr>
        <w:t xml:space="preserve">, z wyjątkiem: </w:t>
      </w:r>
    </w:p>
    <w:p w14:paraId="73494D33"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studiów niestacjonarnych,</w:t>
      </w:r>
    </w:p>
    <w:p w14:paraId="5E23A5E5"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szkoły dla dorosłych,</w:t>
      </w:r>
    </w:p>
    <w:p w14:paraId="18A03283"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branżowej szkoły II stopnia w formie stacjonarnej lub zaocznej,</w:t>
      </w:r>
    </w:p>
    <w:p w14:paraId="54BE89C8"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szkoły policealnej w formie stacjonarnej lub zaocznej,</w:t>
      </w:r>
    </w:p>
    <w:p w14:paraId="2CB88E5B"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szkoły artystycznej realizującej wyłącznie kształcenie artystyczne,</w:t>
      </w:r>
    </w:p>
    <w:p w14:paraId="3F3A0496"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przystępowania do egzaminów eksternistycznych z zakresu programu nauczania szkoły dla dorosłych lub branżowej szkoły II stopnia.</w:t>
      </w:r>
    </w:p>
    <w:p w14:paraId="2FCECBEE"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 xml:space="preserve">nie posiadasz </w:t>
      </w:r>
      <w:r w:rsidRPr="008A0133">
        <w:rPr>
          <w:rFonts w:ascii="Arial" w:eastAsia="Times New Roman" w:hAnsi="Arial" w:cs="Arial"/>
          <w:b/>
          <w:bCs/>
          <w:i/>
          <w:iCs/>
          <w:kern w:val="0"/>
          <w:sz w:val="20"/>
          <w:szCs w:val="20"/>
          <w:lang w:eastAsia="pl-PL"/>
          <w14:ligatures w14:val="none"/>
        </w:rPr>
        <w:t>stałego źródła dochodu</w:t>
      </w:r>
      <w:r w:rsidRPr="008A0133">
        <w:rPr>
          <w:rFonts w:ascii="Arial" w:eastAsia="Times New Roman" w:hAnsi="Arial" w:cs="Arial"/>
          <w:kern w:val="0"/>
          <w:sz w:val="20"/>
          <w:szCs w:val="20"/>
          <w:lang w:eastAsia="pl-PL"/>
          <w14:ligatures w14:val="none"/>
        </w:rPr>
        <w:t>,</w:t>
      </w:r>
    </w:p>
    <w:p w14:paraId="2B723058"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jesteś zdolny i gotowy do podjęcia zatrudnienia</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b/>
          <w:bCs/>
          <w:i/>
          <w:iCs/>
          <w:kern w:val="0"/>
          <w:sz w:val="20"/>
          <w:szCs w:val="20"/>
          <w:lang w:eastAsia="pl-PL"/>
          <w14:ligatures w14:val="none"/>
        </w:rPr>
        <w:t>w pełnym wymiarze czasu pracy</w:t>
      </w:r>
      <w:r w:rsidRPr="008A0133">
        <w:rPr>
          <w:rFonts w:ascii="Arial" w:eastAsia="Times New Roman" w:hAnsi="Arial" w:cs="Arial"/>
          <w:kern w:val="0"/>
          <w:sz w:val="20"/>
          <w:szCs w:val="20"/>
          <w:lang w:eastAsia="pl-PL"/>
          <w14:ligatures w14:val="none"/>
        </w:rPr>
        <w:t xml:space="preserve"> obowiązującym w danym zawodzie lub w danej służbie albo innej pracy zarobkowej (a jeśli</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kern w:val="0"/>
          <w:sz w:val="20"/>
          <w:szCs w:val="20"/>
          <w:lang w:eastAsia="pl-PL"/>
          <w14:ligatures w14:val="none"/>
        </w:rPr>
        <w:t>jesteś osobą niepełnosprawną - jesteś zdolny i gotowy do podjęcia zatrudnienia w co najmniej</w:t>
      </w:r>
      <w:r w:rsidRPr="008A0133">
        <w:rPr>
          <w:rFonts w:ascii="Arial" w:eastAsia="Times New Roman" w:hAnsi="Arial" w:cs="Arial"/>
          <w:i/>
          <w:iCs/>
          <w:kern w:val="0"/>
          <w:sz w:val="20"/>
          <w:szCs w:val="20"/>
          <w:lang w:eastAsia="pl-PL"/>
          <w14:ligatures w14:val="none"/>
        </w:rPr>
        <w:t xml:space="preserve"> </w:t>
      </w:r>
      <w:r w:rsidRPr="008A0133">
        <w:rPr>
          <w:rFonts w:ascii="Arial" w:eastAsia="Times New Roman" w:hAnsi="Arial" w:cs="Arial"/>
          <w:b/>
          <w:bCs/>
          <w:i/>
          <w:iCs/>
          <w:kern w:val="0"/>
          <w:sz w:val="20"/>
          <w:szCs w:val="20"/>
          <w:lang w:eastAsia="pl-PL"/>
          <w14:ligatures w14:val="none"/>
        </w:rPr>
        <w:t>połowie wymiaru czasu pracy</w:t>
      </w:r>
      <w:r w:rsidRPr="008A0133">
        <w:rPr>
          <w:rFonts w:ascii="Arial" w:eastAsia="Times New Roman" w:hAnsi="Arial" w:cs="Arial"/>
          <w:kern w:val="0"/>
          <w:sz w:val="20"/>
          <w:szCs w:val="20"/>
          <w:lang w:eastAsia="pl-PL"/>
          <w14:ligatures w14:val="none"/>
        </w:rPr>
        <w:t>);</w:t>
      </w:r>
    </w:p>
    <w:p w14:paraId="56B5735D"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 xml:space="preserve">masz ukończone </w:t>
      </w:r>
      <w:r w:rsidRPr="008A0133">
        <w:rPr>
          <w:rFonts w:ascii="Arial" w:eastAsia="Times New Roman" w:hAnsi="Arial" w:cs="Arial"/>
          <w:b/>
          <w:bCs/>
          <w:i/>
          <w:iCs/>
          <w:kern w:val="0"/>
          <w:sz w:val="20"/>
          <w:szCs w:val="20"/>
          <w:lang w:eastAsia="pl-PL"/>
          <w14:ligatures w14:val="none"/>
        </w:rPr>
        <w:t>18 lat</w:t>
      </w:r>
      <w:r w:rsidRPr="008A0133">
        <w:rPr>
          <w:rFonts w:ascii="Arial" w:eastAsia="Times New Roman" w:hAnsi="Arial" w:cs="Arial"/>
          <w:b/>
          <w:bCs/>
          <w:kern w:val="0"/>
          <w:sz w:val="20"/>
          <w:szCs w:val="20"/>
          <w:lang w:eastAsia="pl-PL"/>
          <w14:ligatures w14:val="none"/>
        </w:rPr>
        <w:t>;</w:t>
      </w:r>
    </w:p>
    <w:p w14:paraId="0A1796FF"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 xml:space="preserve">nie ukończyłaś </w:t>
      </w:r>
      <w:r w:rsidRPr="008A0133">
        <w:rPr>
          <w:rFonts w:ascii="Arial" w:eastAsia="Times New Roman" w:hAnsi="Arial" w:cs="Arial"/>
          <w:b/>
          <w:bCs/>
          <w:i/>
          <w:iCs/>
          <w:kern w:val="0"/>
          <w:sz w:val="20"/>
          <w:szCs w:val="20"/>
          <w:lang w:eastAsia="pl-PL"/>
          <w14:ligatures w14:val="none"/>
        </w:rPr>
        <w:t>60 lat</w:t>
      </w:r>
      <w:r w:rsidRPr="008A0133">
        <w:rPr>
          <w:rFonts w:ascii="Arial" w:eastAsia="Times New Roman" w:hAnsi="Arial" w:cs="Arial"/>
          <w:kern w:val="0"/>
          <w:sz w:val="20"/>
          <w:szCs w:val="20"/>
          <w:lang w:eastAsia="pl-PL"/>
          <w14:ligatures w14:val="none"/>
        </w:rPr>
        <w:t xml:space="preserve"> lub nie ukończyłeś</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b/>
          <w:bCs/>
          <w:i/>
          <w:iCs/>
          <w:kern w:val="0"/>
          <w:sz w:val="20"/>
          <w:szCs w:val="20"/>
          <w:lang w:eastAsia="pl-PL"/>
          <w14:ligatures w14:val="none"/>
        </w:rPr>
        <w:t>65 lat</w:t>
      </w:r>
      <w:r w:rsidRPr="008A0133">
        <w:rPr>
          <w:rFonts w:ascii="Arial" w:eastAsia="Times New Roman" w:hAnsi="Arial" w:cs="Arial"/>
          <w:kern w:val="0"/>
          <w:sz w:val="20"/>
          <w:szCs w:val="20"/>
          <w:lang w:eastAsia="pl-PL"/>
          <w14:ligatures w14:val="none"/>
        </w:rPr>
        <w:t>;</w:t>
      </w:r>
    </w:p>
    <w:p w14:paraId="460870CE"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 xml:space="preserve">nie jesteś wpisany do </w:t>
      </w:r>
      <w:r w:rsidRPr="008A0133">
        <w:rPr>
          <w:rFonts w:ascii="Arial" w:eastAsia="Times New Roman" w:hAnsi="Arial" w:cs="Arial"/>
          <w:b/>
          <w:bCs/>
          <w:i/>
          <w:iCs/>
          <w:kern w:val="0"/>
          <w:sz w:val="20"/>
          <w:szCs w:val="20"/>
          <w:lang w:eastAsia="pl-PL"/>
          <w14:ligatures w14:val="none"/>
        </w:rPr>
        <w:t>Centralnej Ewidencji i Informacji o Działalności Gospodarczej „CEIDG”</w:t>
      </w:r>
      <w:r w:rsidRPr="008A0133">
        <w:rPr>
          <w:rFonts w:ascii="Arial" w:eastAsia="Times New Roman" w:hAnsi="Arial" w:cs="Arial"/>
          <w:kern w:val="0"/>
          <w:sz w:val="20"/>
          <w:szCs w:val="20"/>
          <w:lang w:eastAsia="pl-PL"/>
          <w14:ligatures w14:val="none"/>
        </w:rPr>
        <w:t xml:space="preserve"> jako prowadzący działalność gospodarczą albo po złożeniu wniosku o wpis: </w:t>
      </w:r>
    </w:p>
    <w:p w14:paraId="4CDC6334"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zgłosiłeś do CEIDG wniosek o zawieszenie wykonywania działalności gospodarczej i okres zawieszenia jeszcze nie upłynął, albo</w:t>
      </w:r>
    </w:p>
    <w:p w14:paraId="3DD6AFF6"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nie upłynął jeszcze okres do, wskazanego we wniosku o wpis do CEIDG, dnia podjęcia działalności gospodarczej;</w:t>
      </w:r>
    </w:p>
    <w:p w14:paraId="702943AF"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nie jesteś</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kern w:val="0"/>
          <w:sz w:val="20"/>
          <w:szCs w:val="20"/>
          <w:lang w:eastAsia="pl-PL"/>
          <w14:ligatures w14:val="none"/>
        </w:rPr>
        <w:t xml:space="preserve">osobą </w:t>
      </w:r>
      <w:r w:rsidRPr="008A0133">
        <w:rPr>
          <w:rFonts w:ascii="Arial" w:eastAsia="Times New Roman" w:hAnsi="Arial" w:cs="Arial"/>
          <w:b/>
          <w:bCs/>
          <w:i/>
          <w:iCs/>
          <w:kern w:val="0"/>
          <w:sz w:val="20"/>
          <w:szCs w:val="20"/>
          <w:lang w:eastAsia="pl-PL"/>
          <w14:ligatures w14:val="none"/>
        </w:rPr>
        <w:t>tymczasowo aresztowaną</w:t>
      </w:r>
      <w:r w:rsidRPr="008A0133">
        <w:rPr>
          <w:rFonts w:ascii="Arial" w:eastAsia="Times New Roman" w:hAnsi="Arial" w:cs="Arial"/>
          <w:kern w:val="0"/>
          <w:sz w:val="20"/>
          <w:szCs w:val="20"/>
          <w:lang w:eastAsia="pl-PL"/>
          <w14:ligatures w14:val="none"/>
        </w:rPr>
        <w:t xml:space="preserve"> lub nie odbywasz kary pozbawienia wolności, z wyjątkiem kary pozbawienia wolności odbywanej poza zakładem karnym w systemie dozoru elektronicznego;</w:t>
      </w:r>
    </w:p>
    <w:p w14:paraId="7A16902D"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nie nabyłeś</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kern w:val="0"/>
          <w:sz w:val="20"/>
          <w:szCs w:val="20"/>
          <w:lang w:eastAsia="pl-PL"/>
          <w14:ligatures w14:val="none"/>
        </w:rPr>
        <w:t>prawa do</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b/>
          <w:bCs/>
          <w:i/>
          <w:iCs/>
          <w:kern w:val="0"/>
          <w:sz w:val="20"/>
          <w:szCs w:val="20"/>
          <w:lang w:eastAsia="pl-PL"/>
          <w14:ligatures w14:val="none"/>
        </w:rPr>
        <w:t>zasiłku stałego</w:t>
      </w:r>
      <w:r w:rsidRPr="008A0133">
        <w:rPr>
          <w:rFonts w:ascii="Arial" w:eastAsia="Times New Roman" w:hAnsi="Arial" w:cs="Arial"/>
          <w:kern w:val="0"/>
          <w:sz w:val="20"/>
          <w:szCs w:val="20"/>
          <w:lang w:eastAsia="pl-PL"/>
          <w14:ligatures w14:val="none"/>
        </w:rPr>
        <w:t xml:space="preserve"> z pomocy społecznej;</w:t>
      </w:r>
    </w:p>
    <w:p w14:paraId="4EA5F513"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nie jesteś</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b/>
          <w:bCs/>
          <w:i/>
          <w:iCs/>
          <w:kern w:val="0"/>
          <w:sz w:val="20"/>
          <w:szCs w:val="20"/>
          <w:lang w:eastAsia="pl-PL"/>
          <w14:ligatures w14:val="none"/>
        </w:rPr>
        <w:t>członkiem zarządu, prokurentem</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b/>
          <w:bCs/>
          <w:i/>
          <w:iCs/>
          <w:kern w:val="0"/>
          <w:sz w:val="20"/>
          <w:szCs w:val="20"/>
          <w:lang w:eastAsia="pl-PL"/>
          <w14:ligatures w14:val="none"/>
        </w:rPr>
        <w:t xml:space="preserve">członkiem rady nadzorczej </w:t>
      </w:r>
      <w:r w:rsidRPr="008A0133">
        <w:rPr>
          <w:rFonts w:ascii="Arial" w:eastAsia="Times New Roman" w:hAnsi="Arial" w:cs="Arial"/>
          <w:kern w:val="0"/>
          <w:sz w:val="20"/>
          <w:szCs w:val="20"/>
          <w:lang w:eastAsia="pl-PL"/>
          <w14:ligatures w14:val="none"/>
        </w:rPr>
        <w:t>lub</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b/>
          <w:bCs/>
          <w:i/>
          <w:iCs/>
          <w:kern w:val="0"/>
          <w:sz w:val="20"/>
          <w:szCs w:val="20"/>
          <w:lang w:eastAsia="pl-PL"/>
          <w14:ligatures w14:val="none"/>
        </w:rPr>
        <w:t>likwidatorem spółki kapitałowej</w:t>
      </w:r>
      <w:r w:rsidRPr="008A0133">
        <w:rPr>
          <w:rFonts w:ascii="Arial" w:eastAsia="Times New Roman" w:hAnsi="Arial" w:cs="Arial"/>
          <w:b/>
          <w:bCs/>
          <w:kern w:val="0"/>
          <w:sz w:val="20"/>
          <w:szCs w:val="20"/>
          <w:lang w:eastAsia="pl-PL"/>
          <w14:ligatures w14:val="none"/>
        </w:rPr>
        <w:t>;</w:t>
      </w:r>
    </w:p>
    <w:p w14:paraId="4FB7B4F1"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 xml:space="preserve">nie jesteś </w:t>
      </w:r>
      <w:r w:rsidRPr="008A0133">
        <w:rPr>
          <w:rFonts w:ascii="Arial" w:eastAsia="Times New Roman" w:hAnsi="Arial" w:cs="Arial"/>
          <w:b/>
          <w:bCs/>
          <w:i/>
          <w:iCs/>
          <w:kern w:val="0"/>
          <w:sz w:val="20"/>
          <w:szCs w:val="20"/>
          <w:lang w:eastAsia="pl-PL"/>
          <w14:ligatures w14:val="none"/>
        </w:rPr>
        <w:t>prokurentem</w:t>
      </w:r>
      <w:r w:rsidRPr="008A0133">
        <w:rPr>
          <w:rFonts w:ascii="Arial" w:eastAsia="Times New Roman" w:hAnsi="Arial" w:cs="Arial"/>
          <w:kern w:val="0"/>
          <w:sz w:val="20"/>
          <w:szCs w:val="20"/>
          <w:lang w:eastAsia="pl-PL"/>
          <w14:ligatures w14:val="none"/>
        </w:rPr>
        <w:t xml:space="preserve"> lub </w:t>
      </w:r>
      <w:r w:rsidRPr="008A0133">
        <w:rPr>
          <w:rFonts w:ascii="Arial" w:eastAsia="Times New Roman" w:hAnsi="Arial" w:cs="Arial"/>
          <w:b/>
          <w:bCs/>
          <w:i/>
          <w:iCs/>
          <w:kern w:val="0"/>
          <w:sz w:val="20"/>
          <w:szCs w:val="20"/>
          <w:lang w:eastAsia="pl-PL"/>
          <w14:ligatures w14:val="none"/>
        </w:rPr>
        <w:t>pełnomocnikiem</w:t>
      </w:r>
      <w:r w:rsidRPr="008A0133">
        <w:rPr>
          <w:rFonts w:ascii="Arial" w:eastAsia="Times New Roman" w:hAnsi="Arial" w:cs="Arial"/>
          <w:kern w:val="0"/>
          <w:sz w:val="20"/>
          <w:szCs w:val="20"/>
          <w:lang w:eastAsia="pl-PL"/>
          <w14:ligatures w14:val="none"/>
        </w:rPr>
        <w:t xml:space="preserve"> przedsiębiorcy będącego osoba fizyczną, prowadzącego działalność gospodarczą;</w:t>
      </w:r>
    </w:p>
    <w:p w14:paraId="55A54FA0"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 xml:space="preserve">nie jesteś </w:t>
      </w:r>
      <w:r w:rsidRPr="008A0133">
        <w:rPr>
          <w:rFonts w:ascii="Arial" w:eastAsia="Times New Roman" w:hAnsi="Arial" w:cs="Arial"/>
          <w:b/>
          <w:bCs/>
          <w:i/>
          <w:iCs/>
          <w:kern w:val="0"/>
          <w:sz w:val="20"/>
          <w:szCs w:val="20"/>
          <w:lang w:eastAsia="pl-PL"/>
          <w14:ligatures w14:val="none"/>
        </w:rPr>
        <w:t>wspólnikiem</w:t>
      </w:r>
      <w:r w:rsidRPr="008A0133">
        <w:rPr>
          <w:rFonts w:ascii="Arial" w:eastAsia="Times New Roman" w:hAnsi="Arial" w:cs="Arial"/>
          <w:kern w:val="0"/>
          <w:sz w:val="20"/>
          <w:szCs w:val="20"/>
          <w:lang w:eastAsia="pl-PL"/>
          <w14:ligatures w14:val="none"/>
        </w:rPr>
        <w:t xml:space="preserve"> spółki jawnej, </w:t>
      </w:r>
      <w:r w:rsidRPr="008A0133">
        <w:rPr>
          <w:rFonts w:ascii="Arial" w:eastAsia="Times New Roman" w:hAnsi="Arial" w:cs="Arial"/>
          <w:b/>
          <w:bCs/>
          <w:i/>
          <w:iCs/>
          <w:kern w:val="0"/>
          <w:sz w:val="20"/>
          <w:szCs w:val="20"/>
          <w:lang w:eastAsia="pl-PL"/>
          <w14:ligatures w14:val="none"/>
        </w:rPr>
        <w:t>partnerem</w:t>
      </w:r>
      <w:r w:rsidRPr="008A0133">
        <w:rPr>
          <w:rFonts w:ascii="Arial" w:eastAsia="Times New Roman" w:hAnsi="Arial" w:cs="Arial"/>
          <w:kern w:val="0"/>
          <w:sz w:val="20"/>
          <w:szCs w:val="20"/>
          <w:lang w:eastAsia="pl-PL"/>
          <w14:ligatures w14:val="none"/>
        </w:rPr>
        <w:t xml:space="preserve"> lub </w:t>
      </w:r>
      <w:r w:rsidRPr="008A0133">
        <w:rPr>
          <w:rFonts w:ascii="Arial" w:eastAsia="Times New Roman" w:hAnsi="Arial" w:cs="Arial"/>
          <w:b/>
          <w:bCs/>
          <w:i/>
          <w:iCs/>
          <w:kern w:val="0"/>
          <w:sz w:val="20"/>
          <w:szCs w:val="20"/>
          <w:lang w:eastAsia="pl-PL"/>
          <w14:ligatures w14:val="none"/>
        </w:rPr>
        <w:t>członkiem zarządu</w:t>
      </w:r>
      <w:r w:rsidRPr="008A0133">
        <w:rPr>
          <w:rFonts w:ascii="Arial" w:eastAsia="Times New Roman" w:hAnsi="Arial" w:cs="Arial"/>
          <w:kern w:val="0"/>
          <w:sz w:val="20"/>
          <w:szCs w:val="20"/>
          <w:lang w:eastAsia="pl-PL"/>
          <w14:ligatures w14:val="none"/>
        </w:rPr>
        <w:t xml:space="preserve"> w spółce partnerskiej, komplementariuszem w spółce komandytowej, komplementariuszem lub członkiem rady nadzorczej w spółce komandytowo-akcyjnej, prokurentem lub </w:t>
      </w:r>
      <w:r w:rsidRPr="008A0133">
        <w:rPr>
          <w:rFonts w:ascii="Arial" w:eastAsia="Times New Roman" w:hAnsi="Arial" w:cs="Arial"/>
          <w:b/>
          <w:bCs/>
          <w:i/>
          <w:iCs/>
          <w:kern w:val="0"/>
          <w:sz w:val="20"/>
          <w:szCs w:val="20"/>
          <w:lang w:eastAsia="pl-PL"/>
          <w14:ligatures w14:val="none"/>
        </w:rPr>
        <w:t>likwidatorem</w:t>
      </w:r>
      <w:r w:rsidRPr="008A0133">
        <w:rPr>
          <w:rFonts w:ascii="Arial" w:eastAsia="Times New Roman" w:hAnsi="Arial" w:cs="Arial"/>
          <w:kern w:val="0"/>
          <w:sz w:val="20"/>
          <w:szCs w:val="20"/>
          <w:lang w:eastAsia="pl-PL"/>
          <w14:ligatures w14:val="none"/>
        </w:rPr>
        <w:t xml:space="preserve"> spółki osobowej;</w:t>
      </w:r>
    </w:p>
    <w:p w14:paraId="41EC914E"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 xml:space="preserve">nie jesteś </w:t>
      </w:r>
      <w:r w:rsidRPr="008A0133">
        <w:rPr>
          <w:rFonts w:ascii="Arial" w:eastAsia="Times New Roman" w:hAnsi="Arial" w:cs="Arial"/>
          <w:b/>
          <w:bCs/>
          <w:i/>
          <w:iCs/>
          <w:kern w:val="0"/>
          <w:sz w:val="20"/>
          <w:szCs w:val="20"/>
          <w:lang w:eastAsia="pl-PL"/>
          <w14:ligatures w14:val="none"/>
        </w:rPr>
        <w:t>dyrektorem</w:t>
      </w:r>
      <w:r w:rsidRPr="008A0133">
        <w:rPr>
          <w:rFonts w:ascii="Arial" w:eastAsia="Times New Roman" w:hAnsi="Arial" w:cs="Arial"/>
          <w:kern w:val="0"/>
          <w:sz w:val="20"/>
          <w:szCs w:val="20"/>
          <w:lang w:eastAsia="pl-PL"/>
          <w14:ligatures w14:val="none"/>
        </w:rPr>
        <w:t xml:space="preserve"> w radzie dyrektorów;</w:t>
      </w:r>
    </w:p>
    <w:p w14:paraId="2B8F318F"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nie podlegasz</w:t>
      </w:r>
      <w:r w:rsidRPr="008A0133">
        <w:rPr>
          <w:rFonts w:ascii="Arial" w:eastAsia="Times New Roman" w:hAnsi="Arial" w:cs="Arial"/>
          <w:b/>
          <w:bCs/>
          <w:kern w:val="0"/>
          <w:sz w:val="20"/>
          <w:szCs w:val="20"/>
          <w:lang w:eastAsia="pl-PL"/>
          <w14:ligatures w14:val="none"/>
        </w:rPr>
        <w:t xml:space="preserve"> </w:t>
      </w:r>
      <w:r w:rsidRPr="008A0133">
        <w:rPr>
          <w:rFonts w:ascii="Arial" w:eastAsia="Times New Roman" w:hAnsi="Arial" w:cs="Arial"/>
          <w:b/>
          <w:bCs/>
          <w:i/>
          <w:iCs/>
          <w:kern w:val="0"/>
          <w:sz w:val="20"/>
          <w:szCs w:val="20"/>
          <w:lang w:eastAsia="pl-PL"/>
          <w14:ligatures w14:val="none"/>
        </w:rPr>
        <w:t>obowiązkowi ubezpieczenia społecznego</w:t>
      </w:r>
      <w:r w:rsidRPr="008A0133">
        <w:rPr>
          <w:rFonts w:ascii="Arial" w:eastAsia="Times New Roman" w:hAnsi="Arial" w:cs="Arial"/>
          <w:i/>
          <w:iCs/>
          <w:kern w:val="0"/>
          <w:sz w:val="20"/>
          <w:szCs w:val="20"/>
          <w:lang w:eastAsia="pl-PL"/>
          <w14:ligatures w14:val="none"/>
        </w:rPr>
        <w:t xml:space="preserve"> </w:t>
      </w:r>
      <w:r w:rsidRPr="008A0133">
        <w:rPr>
          <w:rFonts w:ascii="Arial" w:eastAsia="Times New Roman" w:hAnsi="Arial" w:cs="Arial"/>
          <w:kern w:val="0"/>
          <w:sz w:val="20"/>
          <w:szCs w:val="20"/>
          <w:lang w:eastAsia="pl-PL"/>
          <w14:ligatures w14:val="none"/>
        </w:rPr>
        <w:t>na podstawie odrębnych przepisów, z wyjątkiem ubezpieczenia społecznego rolników;</w:t>
      </w:r>
    </w:p>
    <w:p w14:paraId="2F6CF4B8"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 xml:space="preserve">nie podlegasz </w:t>
      </w:r>
      <w:r w:rsidRPr="008A0133">
        <w:rPr>
          <w:rFonts w:ascii="Arial" w:eastAsia="Times New Roman" w:hAnsi="Arial" w:cs="Arial"/>
          <w:b/>
          <w:bCs/>
          <w:i/>
          <w:iCs/>
          <w:kern w:val="0"/>
          <w:sz w:val="20"/>
          <w:szCs w:val="20"/>
          <w:lang w:eastAsia="pl-PL"/>
          <w14:ligatures w14:val="none"/>
        </w:rPr>
        <w:t>obowiązkowemu ubezpieczeniu</w:t>
      </w:r>
      <w:r w:rsidRPr="008A0133">
        <w:rPr>
          <w:rFonts w:ascii="Arial" w:eastAsia="Times New Roman" w:hAnsi="Arial" w:cs="Arial"/>
          <w:kern w:val="0"/>
          <w:sz w:val="20"/>
          <w:szCs w:val="20"/>
          <w:lang w:eastAsia="pl-PL"/>
          <w14:ligatures w14:val="none"/>
        </w:rPr>
        <w:t xml:space="preserve"> na wypadek bezrobocia lub obowiązkowym ubezpieczeniom społecznym w: </w:t>
      </w:r>
    </w:p>
    <w:p w14:paraId="01F51269"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w innym państwie członkowskim Unii Europejskiej (UE),</w:t>
      </w:r>
    </w:p>
    <w:p w14:paraId="31CFF846"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w jednym z państw wchodzącego w skład Europejskiego Obszaru Gospodarczego (EOG),</w:t>
      </w:r>
    </w:p>
    <w:p w14:paraId="12745CC4"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lastRenderedPageBreak/>
        <w:t>państwie niebędącym stroną umowy o EOG, które może korzystać ze swobody przepływu osób na podstawie umowy z UE,</w:t>
      </w:r>
    </w:p>
    <w:p w14:paraId="151792B0" w14:textId="77777777" w:rsidR="008A0133" w:rsidRPr="008A0133" w:rsidRDefault="008A0133" w:rsidP="002F1C57">
      <w:pPr>
        <w:numPr>
          <w:ilvl w:val="1"/>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Zjednoczonym Królestwie Wielkiej Brytanii i Irlandii Północnej.</w:t>
      </w:r>
    </w:p>
    <w:p w14:paraId="4463285A" w14:textId="77777777" w:rsidR="008A0133" w:rsidRPr="008A0133"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kern w:val="0"/>
          <w:sz w:val="20"/>
          <w:szCs w:val="20"/>
          <w:lang w:eastAsia="pl-PL"/>
          <w14:ligatures w14:val="none"/>
        </w:rPr>
        <w:t xml:space="preserve">nie prowadzisz </w:t>
      </w:r>
      <w:r w:rsidRPr="008A0133">
        <w:rPr>
          <w:rFonts w:ascii="Arial" w:eastAsia="Times New Roman" w:hAnsi="Arial" w:cs="Arial"/>
          <w:b/>
          <w:bCs/>
          <w:i/>
          <w:iCs/>
          <w:kern w:val="0"/>
          <w:sz w:val="20"/>
          <w:szCs w:val="20"/>
          <w:lang w:eastAsia="pl-PL"/>
          <w14:ligatures w14:val="none"/>
        </w:rPr>
        <w:t xml:space="preserve">działalności gospodarczej </w:t>
      </w:r>
      <w:r w:rsidRPr="008A0133">
        <w:rPr>
          <w:rFonts w:ascii="Arial" w:eastAsia="Times New Roman" w:hAnsi="Arial" w:cs="Arial"/>
          <w:kern w:val="0"/>
          <w:sz w:val="20"/>
          <w:szCs w:val="20"/>
          <w:lang w:eastAsia="pl-PL"/>
          <w14:ligatures w14:val="none"/>
        </w:rPr>
        <w:t>w innym niż Rzeczpospolita Polska państwie na podstawie zgłoszenia do rejestru lub bez takiego zgłoszenia, jeżeli prawo danego państwa takiego zgłoszenia nie wymaga;</w:t>
      </w:r>
    </w:p>
    <w:p w14:paraId="06C32414" w14:textId="6D91A81D" w:rsidR="00F97C73" w:rsidRPr="002F1C57" w:rsidRDefault="008A0133" w:rsidP="002F1C57">
      <w:pPr>
        <w:numPr>
          <w:ilvl w:val="0"/>
          <w:numId w:val="3"/>
        </w:num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A0133">
        <w:rPr>
          <w:rFonts w:ascii="Arial" w:eastAsia="Times New Roman" w:hAnsi="Arial" w:cs="Arial"/>
          <w:b/>
          <w:bCs/>
          <w:i/>
          <w:iCs/>
          <w:kern w:val="0"/>
          <w:sz w:val="20"/>
          <w:szCs w:val="20"/>
          <w:lang w:eastAsia="pl-PL"/>
          <w14:ligatures w14:val="none"/>
        </w:rPr>
        <w:t xml:space="preserve">zarejestrujesz się </w:t>
      </w:r>
      <w:r w:rsidRPr="008A0133">
        <w:rPr>
          <w:rFonts w:ascii="Arial" w:eastAsia="Times New Roman" w:hAnsi="Arial" w:cs="Arial"/>
          <w:kern w:val="0"/>
          <w:sz w:val="20"/>
          <w:szCs w:val="20"/>
          <w:lang w:eastAsia="pl-PL"/>
          <w14:ligatures w14:val="none"/>
        </w:rPr>
        <w:t>we właściwym dla miejsca zamieszkania powiatowym urzędzie pracy.</w:t>
      </w:r>
    </w:p>
    <w:p w14:paraId="074BD8BA" w14:textId="54C3F104"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kern w:val="0"/>
          <w:sz w:val="20"/>
          <w:szCs w:val="20"/>
        </w:rPr>
      </w:pPr>
      <w:r w:rsidRPr="002849F4">
        <w:rPr>
          <w:rFonts w:ascii="Arial" w:hAnsi="Arial" w:cs="Arial"/>
          <w:b/>
          <w:bCs/>
          <w:color w:val="000000" w:themeColor="text1"/>
          <w:kern w:val="0"/>
          <w:sz w:val="20"/>
          <w:szCs w:val="20"/>
        </w:rPr>
        <w:t>REJESTRACJA</w:t>
      </w:r>
      <w:r w:rsidR="002F1C57">
        <w:rPr>
          <w:rFonts w:ascii="Arial" w:hAnsi="Arial" w:cs="Arial"/>
          <w:b/>
          <w:bCs/>
          <w:color w:val="000000" w:themeColor="text1"/>
          <w:kern w:val="0"/>
          <w:sz w:val="20"/>
          <w:szCs w:val="20"/>
        </w:rPr>
        <w:t xml:space="preserve"> OSOBY BEZROBOTNEJ</w:t>
      </w:r>
    </w:p>
    <w:p w14:paraId="03C619A9" w14:textId="77777777"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kern w:val="0"/>
          <w:sz w:val="20"/>
          <w:szCs w:val="20"/>
        </w:rPr>
      </w:pPr>
    </w:p>
    <w:p w14:paraId="61D323D0"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Rejestracja bezrobotnych następuje na wniosek. Rejestracja bezrobotnego w urzędzie pracy wyłącza możliwość rejestracji tej osoby jako poszukującego pracy oraz posiadania takiego statusu przez okres posiadania statusu bezrobotnego oraz bezrobotnego w innym urzędzie pracy. W celu dokonania rejestracji osoba ubiegająca się o zarejestrowanie jako bezrobotny składa wniosek o rejestrację jako bezrobotny i zgłasza się do PUP właściwego ze względu na miejsce zamieszkania.</w:t>
      </w:r>
    </w:p>
    <w:p w14:paraId="7C11BDF9" w14:textId="77777777" w:rsidR="00760C98" w:rsidRPr="002849F4" w:rsidRDefault="00760C98" w:rsidP="00760C98">
      <w:pPr>
        <w:autoSpaceDE w:val="0"/>
        <w:autoSpaceDN w:val="0"/>
        <w:adjustRightInd w:val="0"/>
        <w:spacing w:after="0" w:line="264" w:lineRule="auto"/>
        <w:jc w:val="both"/>
        <w:rPr>
          <w:rFonts w:ascii="Arial" w:hAnsi="Arial" w:cs="Arial"/>
          <w:color w:val="000000" w:themeColor="text1"/>
          <w:kern w:val="0"/>
          <w:sz w:val="20"/>
          <w:szCs w:val="20"/>
        </w:rPr>
      </w:pPr>
    </w:p>
    <w:p w14:paraId="4FB1EA60" w14:textId="77777777"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kern w:val="0"/>
          <w:sz w:val="20"/>
          <w:szCs w:val="20"/>
        </w:rPr>
      </w:pPr>
      <w:r w:rsidRPr="002849F4">
        <w:rPr>
          <w:rFonts w:ascii="Arial" w:hAnsi="Arial" w:cs="Arial"/>
          <w:b/>
          <w:bCs/>
          <w:color w:val="000000" w:themeColor="text1"/>
          <w:kern w:val="0"/>
          <w:sz w:val="20"/>
          <w:szCs w:val="20"/>
        </w:rPr>
        <w:t>Rejestracja jako osoba bezrobotna jest rozpatrzona, gdy zawiera następujące dane:</w:t>
      </w:r>
    </w:p>
    <w:p w14:paraId="77793485" w14:textId="77777777" w:rsidR="00760C98" w:rsidRPr="002849F4" w:rsidRDefault="00760C98" w:rsidP="00760C98">
      <w:pPr>
        <w:autoSpaceDE w:val="0"/>
        <w:autoSpaceDN w:val="0"/>
        <w:adjustRightInd w:val="0"/>
        <w:spacing w:after="0" w:line="264" w:lineRule="auto"/>
        <w:jc w:val="center"/>
        <w:rPr>
          <w:rFonts w:ascii="Arial" w:hAnsi="Arial" w:cs="Arial"/>
          <w:b/>
          <w:bCs/>
          <w:color w:val="000000" w:themeColor="text1"/>
          <w:kern w:val="0"/>
          <w:sz w:val="20"/>
          <w:szCs w:val="20"/>
        </w:rPr>
      </w:pPr>
    </w:p>
    <w:p w14:paraId="7FE0D5BD"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 imię (imiona) i nazwisko; </w:t>
      </w:r>
    </w:p>
    <w:p w14:paraId="6F74A493"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2) obywatelstwo albo obywatelstwa; </w:t>
      </w:r>
    </w:p>
    <w:p w14:paraId="68DA916A"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3) numer PESEL, a w przypadku jego braku – datę i miejsce urodzenia, płeć, rodzaj, serię i numer dokumentu potwierdzającego tożsamość; </w:t>
      </w:r>
    </w:p>
    <w:p w14:paraId="24096CA5"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4) stan cywilny oraz informację o posiadaniu przez małżonka statusu bezrobotnego albo poszukującego pracy; </w:t>
      </w:r>
    </w:p>
    <w:p w14:paraId="1899C751"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5) liczbę dzieci na utrzymaniu, daty ich urodzenia oraz informację o samotnym wychowywaniu dzieci; </w:t>
      </w:r>
    </w:p>
    <w:p w14:paraId="5E802BF1"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6) informację o posiadaniu Karty Dużej Rodziny, o której mowa w art. 1 ust. 1 </w:t>
      </w:r>
      <w:r w:rsidRPr="002849F4">
        <w:rPr>
          <w:rFonts w:ascii="Arial" w:hAnsi="Arial" w:cs="Arial"/>
          <w:i/>
          <w:color w:val="000000" w:themeColor="text1"/>
          <w:kern w:val="0"/>
          <w:sz w:val="20"/>
          <w:szCs w:val="20"/>
        </w:rPr>
        <w:t>ustawy z dnia 5 grudnia 2014 r. o Karcie Dużej Rodziny</w:t>
      </w:r>
      <w:r w:rsidRPr="002849F4">
        <w:rPr>
          <w:rFonts w:ascii="Arial" w:hAnsi="Arial" w:cs="Arial"/>
          <w:color w:val="000000" w:themeColor="text1"/>
          <w:kern w:val="0"/>
          <w:sz w:val="20"/>
          <w:szCs w:val="20"/>
        </w:rPr>
        <w:t xml:space="preserve">; </w:t>
      </w:r>
    </w:p>
    <w:p w14:paraId="76229B42"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7) informację o byciu opiekunem osoby niepełnosprawnej; </w:t>
      </w:r>
    </w:p>
    <w:p w14:paraId="28AB2398"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8) adres zamieszkania oraz adres do doręczeń, a także adres elektroniczny lub numer telefonu lub inne dane kontaktowe, jeżeli posiada; </w:t>
      </w:r>
    </w:p>
    <w:p w14:paraId="4881585B"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9) wykształcenie; </w:t>
      </w:r>
    </w:p>
    <w:p w14:paraId="2527889B"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10) ukończone szkoły; </w:t>
      </w:r>
    </w:p>
    <w:p w14:paraId="78B06B36"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11) zawody wyuczone, zawody wykonywane lub kwalifikacje cząstkowe w rozumieniu art. 2 pkt 9 </w:t>
      </w:r>
      <w:r w:rsidRPr="002849F4">
        <w:rPr>
          <w:rFonts w:ascii="Arial" w:hAnsi="Arial" w:cs="Arial"/>
          <w:i/>
          <w:color w:val="000000" w:themeColor="text1"/>
          <w:kern w:val="0"/>
          <w:sz w:val="20"/>
          <w:szCs w:val="20"/>
        </w:rPr>
        <w:t xml:space="preserve">ustawy </w:t>
      </w:r>
      <w:r w:rsidR="00403824" w:rsidRPr="002849F4">
        <w:rPr>
          <w:rFonts w:ascii="Arial" w:hAnsi="Arial" w:cs="Arial"/>
          <w:i/>
          <w:color w:val="000000" w:themeColor="text1"/>
          <w:kern w:val="0"/>
          <w:sz w:val="20"/>
          <w:szCs w:val="20"/>
        </w:rPr>
        <w:br/>
      </w:r>
      <w:r w:rsidRPr="002849F4">
        <w:rPr>
          <w:rFonts w:ascii="Arial" w:hAnsi="Arial" w:cs="Arial"/>
          <w:i/>
          <w:color w:val="000000" w:themeColor="text1"/>
          <w:kern w:val="0"/>
          <w:sz w:val="20"/>
          <w:szCs w:val="20"/>
        </w:rPr>
        <w:t>z dnia 22 grudnia 2015 r. o Zintegrowanym Systemie Kwalifikacji (Dz. U. z 2024 r. poz. 1606);</w:t>
      </w:r>
      <w:r w:rsidRPr="002849F4">
        <w:rPr>
          <w:rFonts w:ascii="Arial" w:hAnsi="Arial" w:cs="Arial"/>
          <w:color w:val="000000" w:themeColor="text1"/>
          <w:kern w:val="0"/>
          <w:sz w:val="20"/>
          <w:szCs w:val="20"/>
        </w:rPr>
        <w:t xml:space="preserve"> </w:t>
      </w:r>
    </w:p>
    <w:p w14:paraId="230DECB5"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12) zawód, w którym osoba ubiegająca się o zarejestrowanie jako bezrobotny chciałaby pracować i ma ku temu odpowiednie kompetencje i kwalifikacje potwierdzone stosownymi dokumentami lub udokumentowaną ciągłość pracy w okresie minimum 3 miesięcy; </w:t>
      </w:r>
    </w:p>
    <w:p w14:paraId="683E996B"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13) znajomość języków obcych wraz z poziomem znajomości tych języków; </w:t>
      </w:r>
    </w:p>
    <w:p w14:paraId="44908A84"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14) posiadane uprawnienia i ukończone szkolenia zwiększające szanse na podjęcie i utrzymanie zatrudnienia, innej pracy zarobkowej lub działalności gospodarczej; </w:t>
      </w:r>
    </w:p>
    <w:p w14:paraId="781ED253"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15) rodzaj i stopień niepełnosprawności, jeżeli dotyczy; </w:t>
      </w:r>
    </w:p>
    <w:p w14:paraId="5177BB54"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16) okresy zatrudnienia z podaniem nazwy pracodawcy, zajmowanego stanowiska pracy, wymiaru czasu pracy i podstawy wykonywania pracy; </w:t>
      </w:r>
    </w:p>
    <w:p w14:paraId="795A650C"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17) okresy wykonywania innej pracy zarobkowej i opłacania składek na ubezpieczenia społeczne </w:t>
      </w:r>
      <w:r w:rsidR="00760C98" w:rsidRPr="002849F4">
        <w:rPr>
          <w:rFonts w:ascii="Arial" w:hAnsi="Arial" w:cs="Arial"/>
          <w:color w:val="000000" w:themeColor="text1"/>
          <w:kern w:val="0"/>
          <w:sz w:val="20"/>
          <w:szCs w:val="20"/>
        </w:rPr>
        <w:br/>
      </w:r>
      <w:r w:rsidRPr="002849F4">
        <w:rPr>
          <w:rFonts w:ascii="Arial" w:hAnsi="Arial" w:cs="Arial"/>
          <w:color w:val="000000" w:themeColor="text1"/>
          <w:kern w:val="0"/>
          <w:sz w:val="20"/>
          <w:szCs w:val="20"/>
        </w:rPr>
        <w:t xml:space="preserve">z tytułu prowadzenia pozarolniczej działalności; </w:t>
      </w:r>
    </w:p>
    <w:p w14:paraId="1BE36DE7"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18) inne okresy zaliczane do okresu uprawniającego do zasiłku, o których mowa w ustawie; </w:t>
      </w:r>
    </w:p>
    <w:p w14:paraId="7EFC0A29"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19) sposób rozwiązania ostatniego stosunku pracy albo stosunku służbowego w zakresie koniecznym do ustalenia uprawnień do zasiłku; </w:t>
      </w:r>
    </w:p>
    <w:p w14:paraId="261EBF88" w14:textId="28783E49"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20) kierunki szkoleń, którymi osoba ubiegająca się o zarejestrowanie jako bezrobotny jest zainteresowana, ewentualne zainteresowanie podjęciem zatrudnienia w państwach, o których mowa w art. 1 ust. 3 pkt 2 </w:t>
      </w:r>
      <w:r w:rsidR="00403824" w:rsidRPr="002849F4">
        <w:rPr>
          <w:rFonts w:ascii="Arial" w:hAnsi="Arial" w:cs="Arial"/>
          <w:color w:val="000000" w:themeColor="text1"/>
          <w:kern w:val="0"/>
          <w:sz w:val="20"/>
          <w:szCs w:val="20"/>
        </w:rPr>
        <w:br/>
      </w:r>
      <w:r w:rsidRPr="002849F4">
        <w:rPr>
          <w:rFonts w:ascii="Arial" w:hAnsi="Arial" w:cs="Arial"/>
          <w:color w:val="000000" w:themeColor="text1"/>
          <w:kern w:val="0"/>
          <w:sz w:val="20"/>
          <w:szCs w:val="20"/>
        </w:rPr>
        <w:t>lit. a–c,</w:t>
      </w:r>
      <w:r w:rsidR="008A0133">
        <w:rPr>
          <w:rFonts w:ascii="Arial" w:hAnsi="Arial" w:cs="Arial"/>
          <w:color w:val="000000" w:themeColor="text1"/>
          <w:kern w:val="0"/>
          <w:sz w:val="20"/>
          <w:szCs w:val="20"/>
        </w:rPr>
        <w:t xml:space="preserve"> </w:t>
      </w:r>
      <w:r w:rsidR="008A0133" w:rsidRPr="008A0133">
        <w:rPr>
          <w:rFonts w:ascii="Arial" w:hAnsi="Arial" w:cs="Arial"/>
          <w:color w:val="000000" w:themeColor="text1"/>
          <w:kern w:val="0"/>
          <w:sz w:val="20"/>
          <w:szCs w:val="20"/>
        </w:rPr>
        <w:t>oraz informacje o gotowości do wyrażenia zgody albo jej braku na przetwarzanie danych osobowych wraz z ich zakresem na podstawie przepisów Unii Europejskiej o sieci EURES;</w:t>
      </w:r>
    </w:p>
    <w:p w14:paraId="04A688F8"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21) fakty niezbędne do ustalenia możliwości przyznania statusu bezrobotnego, o których mowa w art. 2 pkt 1 ustawy; </w:t>
      </w:r>
    </w:p>
    <w:p w14:paraId="03E14D4B"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22) numer rachunku płatniczego, w celu przekazywania przyznanych świadczeń; </w:t>
      </w:r>
    </w:p>
    <w:p w14:paraId="755ED663"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23) informacje niezbędne do zgłoszenia bezrobotnego lub członka jego rodziny do ubezpieczenia zdrowotnego, o których mowa w art. 77 ust. 2 i 3 ustawy z dnia 27 sierpnia 2004 r. o świadczeniach opieki zdrowotnej finansowanych ze środków publicznych; </w:t>
      </w:r>
    </w:p>
    <w:p w14:paraId="5253913F"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lastRenderedPageBreak/>
        <w:t>24) informację o posiadanym statusie, o którym mowa w art. 1 ust. 3 pkt 2–6 – w przypadku cudzoziemca.</w:t>
      </w:r>
    </w:p>
    <w:p w14:paraId="6AF7EC56"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p>
    <w:p w14:paraId="44327FE6" w14:textId="77777777" w:rsidR="00403824" w:rsidRPr="002849F4" w:rsidRDefault="00403824" w:rsidP="00760C98">
      <w:pPr>
        <w:pStyle w:val="Default"/>
        <w:spacing w:line="264" w:lineRule="auto"/>
        <w:jc w:val="both"/>
        <w:rPr>
          <w:rFonts w:ascii="Arial" w:hAnsi="Arial" w:cs="Arial"/>
          <w:color w:val="000000" w:themeColor="text1"/>
          <w:sz w:val="20"/>
          <w:szCs w:val="20"/>
          <w:u w:val="single"/>
        </w:rPr>
      </w:pPr>
    </w:p>
    <w:p w14:paraId="606180AE" w14:textId="77777777" w:rsidR="00F97C73" w:rsidRPr="002849F4" w:rsidRDefault="00F97C73" w:rsidP="00760C98">
      <w:pPr>
        <w:pStyle w:val="Default"/>
        <w:spacing w:line="264" w:lineRule="auto"/>
        <w:jc w:val="both"/>
        <w:rPr>
          <w:rFonts w:ascii="Arial" w:hAnsi="Arial" w:cs="Arial"/>
          <w:b/>
          <w:color w:val="000000" w:themeColor="text1"/>
          <w:sz w:val="20"/>
          <w:szCs w:val="20"/>
          <w:u w:val="single"/>
        </w:rPr>
      </w:pPr>
      <w:r w:rsidRPr="002849F4">
        <w:rPr>
          <w:rFonts w:ascii="Arial" w:hAnsi="Arial" w:cs="Arial"/>
          <w:b/>
          <w:color w:val="000000" w:themeColor="text1"/>
          <w:sz w:val="20"/>
          <w:szCs w:val="20"/>
          <w:u w:val="single"/>
        </w:rPr>
        <w:t xml:space="preserve">Rejestracji osoby ubiegającej się o zarejestrowanie jako bezrobotny nie dokonuje się w przypadku: </w:t>
      </w:r>
    </w:p>
    <w:p w14:paraId="17928328" w14:textId="77777777" w:rsidR="00403824" w:rsidRPr="002849F4" w:rsidRDefault="00403824" w:rsidP="00760C98">
      <w:pPr>
        <w:pStyle w:val="Default"/>
        <w:spacing w:line="264" w:lineRule="auto"/>
        <w:jc w:val="both"/>
        <w:rPr>
          <w:rFonts w:ascii="Arial" w:hAnsi="Arial" w:cs="Arial"/>
          <w:color w:val="000000" w:themeColor="text1"/>
          <w:sz w:val="20"/>
          <w:szCs w:val="20"/>
          <w:u w:val="single"/>
        </w:rPr>
      </w:pPr>
    </w:p>
    <w:p w14:paraId="6ABE573E"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 odmowy przekazania wymaganych danych lub </w:t>
      </w:r>
    </w:p>
    <w:p w14:paraId="2325CAD4"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2) odmowy poświadczenia przekazanych danych i oświadczenia o prawdziwości przekazanych danych oraz o zapoznaniu się z warunkami zachowania statusu,</w:t>
      </w:r>
    </w:p>
    <w:p w14:paraId="7BE2F0AB"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3) nieopatrzenia wniosku o dokonanie rejestracji, załączonych do niego dokumentów i oświadczenia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o prawdziwości przekazanych danych oraz o zapoznaniu się z warunkami zachowania statusu: </w:t>
      </w:r>
    </w:p>
    <w:p w14:paraId="4C37BF2A"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a) jednym z podpisów, o których mowa w art. 44 ust. 3 – w przypadku wniosku o rejestrację jako bezrobotny albo poszukujący pracy złożonego w trybie określonym w art. 55 ust. 2 pkt 1, </w:t>
      </w:r>
    </w:p>
    <w:p w14:paraId="11AD8F98"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b) podpisem własnoręcznym – w przypadku wniosku o rejestrację jako bezrobotny albo poszukujący pracy złożonego w trybie określonym w art. 55 ust. 2 pkt 2.</w:t>
      </w:r>
    </w:p>
    <w:p w14:paraId="4A6A6BD2" w14:textId="77777777" w:rsidR="003621F4" w:rsidRPr="002849F4" w:rsidRDefault="003621F4" w:rsidP="00760C98">
      <w:pPr>
        <w:autoSpaceDE w:val="0"/>
        <w:autoSpaceDN w:val="0"/>
        <w:adjustRightInd w:val="0"/>
        <w:spacing w:after="0" w:line="264" w:lineRule="auto"/>
        <w:jc w:val="both"/>
        <w:rPr>
          <w:rFonts w:ascii="Arial" w:hAnsi="Arial" w:cs="Arial"/>
          <w:color w:val="000000" w:themeColor="text1"/>
          <w:sz w:val="20"/>
          <w:szCs w:val="20"/>
        </w:rPr>
      </w:pPr>
    </w:p>
    <w:p w14:paraId="6FB73A91" w14:textId="77777777"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sz w:val="20"/>
          <w:szCs w:val="20"/>
        </w:rPr>
      </w:pPr>
      <w:r w:rsidRPr="002849F4">
        <w:rPr>
          <w:rFonts w:ascii="Arial" w:hAnsi="Arial" w:cs="Arial"/>
          <w:b/>
          <w:bCs/>
          <w:color w:val="000000" w:themeColor="text1"/>
          <w:sz w:val="20"/>
          <w:szCs w:val="20"/>
        </w:rPr>
        <w:t>WARUNKI ZACHOWANIA STATUSU I PRAWA DO ZASIŁKU</w:t>
      </w:r>
    </w:p>
    <w:p w14:paraId="634EC05D" w14:textId="77777777" w:rsidR="003621F4" w:rsidRPr="002849F4" w:rsidRDefault="003621F4" w:rsidP="00760C98">
      <w:pPr>
        <w:autoSpaceDE w:val="0"/>
        <w:autoSpaceDN w:val="0"/>
        <w:adjustRightInd w:val="0"/>
        <w:spacing w:after="0" w:line="264" w:lineRule="auto"/>
        <w:jc w:val="center"/>
        <w:rPr>
          <w:rFonts w:ascii="Arial" w:hAnsi="Arial" w:cs="Arial"/>
          <w:b/>
          <w:bCs/>
          <w:color w:val="000000" w:themeColor="text1"/>
          <w:sz w:val="20"/>
          <w:szCs w:val="20"/>
        </w:rPr>
      </w:pPr>
    </w:p>
    <w:p w14:paraId="5F369B02" w14:textId="77777777" w:rsidR="00F97C73" w:rsidRPr="002849F4" w:rsidRDefault="00F97C73" w:rsidP="00760C98">
      <w:pPr>
        <w:autoSpaceDE w:val="0"/>
        <w:autoSpaceDN w:val="0"/>
        <w:adjustRightInd w:val="0"/>
        <w:spacing w:after="0" w:line="264" w:lineRule="auto"/>
        <w:jc w:val="both"/>
        <w:rPr>
          <w:rFonts w:ascii="Arial" w:hAnsi="Arial" w:cs="Arial"/>
          <w:b/>
          <w:bCs/>
          <w:color w:val="000000" w:themeColor="text1"/>
          <w:sz w:val="20"/>
          <w:szCs w:val="20"/>
          <w:u w:val="single"/>
        </w:rPr>
      </w:pPr>
      <w:r w:rsidRPr="002849F4">
        <w:rPr>
          <w:rFonts w:ascii="Arial" w:hAnsi="Arial" w:cs="Arial"/>
          <w:b/>
          <w:bCs/>
          <w:color w:val="000000" w:themeColor="text1"/>
          <w:sz w:val="20"/>
          <w:szCs w:val="20"/>
          <w:u w:val="single"/>
        </w:rPr>
        <w:t xml:space="preserve">Utrata statusu bezrobotnego oraz prawa do zasiłku następuje w przypadku, gdy: </w:t>
      </w:r>
    </w:p>
    <w:p w14:paraId="4CE572CB" w14:textId="77777777" w:rsidR="00760C98" w:rsidRPr="002849F4" w:rsidRDefault="00760C98" w:rsidP="00760C98">
      <w:pPr>
        <w:autoSpaceDE w:val="0"/>
        <w:autoSpaceDN w:val="0"/>
        <w:adjustRightInd w:val="0"/>
        <w:spacing w:after="0" w:line="264" w:lineRule="auto"/>
        <w:jc w:val="both"/>
        <w:rPr>
          <w:rFonts w:ascii="Arial" w:hAnsi="Arial" w:cs="Arial"/>
          <w:b/>
          <w:bCs/>
          <w:color w:val="000000" w:themeColor="text1"/>
          <w:sz w:val="20"/>
          <w:szCs w:val="20"/>
          <w:u w:val="single"/>
        </w:rPr>
      </w:pPr>
    </w:p>
    <w:p w14:paraId="1971B223"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 nie spełniania warunków, o których mowa w art. 2 pkt 1, oraz w stosunku do którego upłynął okres,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o którym mowa w art. 63 ust. 1–3; pozbawienie statusu bezrobotnego następuje z dniem, w którym bezrobotny przestał spełniać warunki, o których mowa w art. 2 pkt 1, albo z dniem, w którym upłynął okres, o którym mowa w art. 63 ust. 1–3; </w:t>
      </w:r>
    </w:p>
    <w:p w14:paraId="39CB9AC5"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2) 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 </w:t>
      </w:r>
    </w:p>
    <w:p w14:paraId="52FD37EE"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3) odmówił bez uzasadnionej przyczyny propozycji prac społecznie użytecznych; pozbawienie statusu bezrobotnego następuje od dnia odmowy na okres 90 dni; </w:t>
      </w:r>
    </w:p>
    <w:p w14:paraId="5757806C"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4) otrzymał środki z Funduszu Pracy, Państwowego Funduszu Rehabilitacji Osób Niepełnosprawnych lub inne środki publiczne na podjęcie działalności gospodarczej lub rolniczej lub na założenie lub przystąpienie do spółdzielni socjalnej; pozbawienie statusu bezrobotnego następuje od następnego dnia po dniu otrzymania środków; </w:t>
      </w:r>
    </w:p>
    <w:p w14:paraId="52E69CB4"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5) otrzymał pożyczkę ze środków publicznych na podjęcie działalności gospodarczej lub rolniczej,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z wyłączeniem pożyczki, o której mowa w art. 172 ust. 1 pkt 1 lit. a; pozbawienie statusu bezrobotnego następuje od następnego dnia po dniu otrzymania pożyczki; </w:t>
      </w:r>
    </w:p>
    <w:p w14:paraId="74168DB0"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6) rozpoczął realizację indywidualnego programu zatrudnienia socjalnego, o którym mowa w art. 199 ust. 1, lub podpisał kontrakt socjalny, o którym mowa w art. 198 pkt 1 lit. b; pozbawienie statusu bezrobotnego następuje na okres 90 dni od dnia rozpoczęcia realizacji indywidualnego programu zatrudnienia socjalnego lub podpisania kontraktu socjalnego; </w:t>
      </w:r>
    </w:p>
    <w:p w14:paraId="20469326"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7) pozostaje niezdolny do pracy wskutek choroby lub przebywania w zakładzie lecznictwa odwykowego przez nieprzerwany okres 180 dni, przy czym za okres nieprzerwany uważa się również okresy niezdolności do pracy wskutek choroby oraz przebywania w zakładzie lecznictwa odwykowego w sytuacji, gdy każda kolejna przerwa między okresami nie-zdolności do pracy wynosi mniej niż 30 dni kalendarzowych; pozbawienie statusu bezrobotnego następuje z upływem ostatniego dnia wskazanego okresu 180-dniowego; </w:t>
      </w:r>
    </w:p>
    <w:p w14:paraId="4E87D62C"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8) nie przedstawił zaświadczenia o niezdolności do pracy wskutek choroby, o którym mowa w art. 239 ust. 2; pozbawienie statusu bezrobotnego następuje z pierwszym dniem niezdolności do pracy; </w:t>
      </w:r>
    </w:p>
    <w:p w14:paraId="4C3026C2"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9) złożył wniosek o pozbawienie statusu bezrobotnego; pozbawienie statusu bezrobotnego następuje od dnia złożenia wniosku; </w:t>
      </w:r>
    </w:p>
    <w:p w14:paraId="6E4BB2F8"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10) nie zawiadomił PUP o zamierzonym pobycie za granicą, o którym mowa w art. 229, lub pobyt ten przekroczył okres 30 dni; pozbawienie statusu bezrobotnego następuje odpowiednio z dniem pierwszego dnia pobytu za granicą lub z upływem ostatniego dnia wskazanego okresu 30-dniowego na okres 90 dni; </w:t>
      </w:r>
    </w:p>
    <w:p w14:paraId="691DD3C5"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11) nie </w:t>
      </w:r>
      <w:bookmarkStart w:id="0" w:name="_Hlk198197376"/>
      <w:r w:rsidRPr="002849F4">
        <w:rPr>
          <w:rFonts w:ascii="Arial" w:hAnsi="Arial" w:cs="Arial"/>
          <w:color w:val="000000" w:themeColor="text1"/>
          <w:sz w:val="20"/>
          <w:szCs w:val="20"/>
        </w:rPr>
        <w:t>utrzymuje kontaktu z PUP co najmniej raz na 90 dni w celu potwierdzenia zainteresowania pomocą określoną w ustawie; pozbawienie statusu bezrobotnego następuje po upływie 90 dni od dnia ostatniego kontaktu z PUP na okres 90 dni</w:t>
      </w:r>
      <w:bookmarkEnd w:id="0"/>
      <w:r w:rsidRPr="002849F4">
        <w:rPr>
          <w:rFonts w:ascii="Arial" w:hAnsi="Arial" w:cs="Arial"/>
          <w:color w:val="000000" w:themeColor="text1"/>
          <w:sz w:val="20"/>
          <w:szCs w:val="20"/>
        </w:rPr>
        <w:t xml:space="preserve">; </w:t>
      </w:r>
    </w:p>
    <w:p w14:paraId="40C37350" w14:textId="096361F1" w:rsidR="00F97C73" w:rsidRPr="002849F4" w:rsidRDefault="00F97C73" w:rsidP="00505FCD">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lastRenderedPageBreak/>
        <w:t xml:space="preserve">12) odmówił udziału w przygotowaniu indywidualnego planu działania, zwanego dalej „IPD”, lub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z własnej winy przerwał jego realizację; pozbawienie statusu bezrobotnego następuje od dnia odmowy albo od dnia przerwania jego realizacji, na okres 90 dni.</w:t>
      </w:r>
    </w:p>
    <w:p w14:paraId="252B8FAB" w14:textId="77777777" w:rsidR="00403824" w:rsidRPr="002849F4" w:rsidRDefault="00403824" w:rsidP="00D305A8">
      <w:pPr>
        <w:autoSpaceDE w:val="0"/>
        <w:autoSpaceDN w:val="0"/>
        <w:adjustRightInd w:val="0"/>
        <w:spacing w:after="0" w:line="264" w:lineRule="auto"/>
        <w:rPr>
          <w:rFonts w:ascii="Arial" w:hAnsi="Arial" w:cs="Arial"/>
          <w:b/>
          <w:bCs/>
          <w:color w:val="000000" w:themeColor="text1"/>
          <w:sz w:val="20"/>
          <w:szCs w:val="20"/>
        </w:rPr>
      </w:pPr>
    </w:p>
    <w:p w14:paraId="1333512A" w14:textId="77777777"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sz w:val="20"/>
          <w:szCs w:val="20"/>
        </w:rPr>
      </w:pPr>
      <w:r w:rsidRPr="002849F4">
        <w:rPr>
          <w:rFonts w:ascii="Arial" w:hAnsi="Arial" w:cs="Arial"/>
          <w:b/>
          <w:bCs/>
          <w:color w:val="000000" w:themeColor="text1"/>
          <w:sz w:val="20"/>
          <w:szCs w:val="20"/>
        </w:rPr>
        <w:t>PRAWA I OBOWIĄZKI</w:t>
      </w:r>
    </w:p>
    <w:p w14:paraId="32BD7B05" w14:textId="77777777" w:rsidR="00F97C73" w:rsidRPr="002849F4" w:rsidRDefault="00F97C73" w:rsidP="00760C98">
      <w:pPr>
        <w:autoSpaceDE w:val="0"/>
        <w:autoSpaceDN w:val="0"/>
        <w:adjustRightInd w:val="0"/>
        <w:spacing w:after="0" w:line="264" w:lineRule="auto"/>
        <w:jc w:val="both"/>
        <w:rPr>
          <w:rFonts w:ascii="Arial" w:hAnsi="Arial" w:cs="Arial"/>
          <w:b/>
          <w:bCs/>
          <w:color w:val="000000" w:themeColor="text1"/>
          <w:sz w:val="20"/>
          <w:szCs w:val="20"/>
          <w:u w:val="single"/>
        </w:rPr>
      </w:pPr>
      <w:r w:rsidRPr="002849F4">
        <w:rPr>
          <w:rFonts w:ascii="Arial" w:hAnsi="Arial" w:cs="Arial"/>
          <w:b/>
          <w:bCs/>
          <w:color w:val="000000" w:themeColor="text1"/>
          <w:sz w:val="20"/>
          <w:szCs w:val="20"/>
          <w:u w:val="single"/>
        </w:rPr>
        <w:t>Osoba bezrobotna ma prawo do:</w:t>
      </w:r>
    </w:p>
    <w:p w14:paraId="2A254297" w14:textId="77777777" w:rsidR="00760C98" w:rsidRPr="002849F4" w:rsidRDefault="00760C98" w:rsidP="00760C98">
      <w:pPr>
        <w:autoSpaceDE w:val="0"/>
        <w:autoSpaceDN w:val="0"/>
        <w:adjustRightInd w:val="0"/>
        <w:spacing w:after="0" w:line="264" w:lineRule="auto"/>
        <w:jc w:val="both"/>
        <w:rPr>
          <w:rFonts w:ascii="Arial" w:hAnsi="Arial" w:cs="Arial"/>
          <w:b/>
          <w:bCs/>
          <w:color w:val="000000" w:themeColor="text1"/>
          <w:sz w:val="20"/>
          <w:szCs w:val="20"/>
          <w:u w:val="single"/>
        </w:rPr>
      </w:pPr>
    </w:p>
    <w:p w14:paraId="7278512D"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rejestracji we właściwym powiatowym urzędzie pracy ze względu na miejsce zamieszkania po przedstawieniu niezbędnych dokumentów;</w:t>
      </w:r>
    </w:p>
    <w:p w14:paraId="0CCF1FA4" w14:textId="27393BE0"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w:t>
      </w:r>
      <w:r w:rsidR="00974379" w:rsidRPr="002849F4">
        <w:rPr>
          <w:rFonts w:ascii="Arial" w:hAnsi="Arial" w:cs="Arial"/>
          <w:color w:val="000000" w:themeColor="text1"/>
          <w:sz w:val="20"/>
          <w:szCs w:val="20"/>
        </w:rPr>
        <w:t>korzystania nieodpłatnie z pośrednictwa pracy na terenie kraju i za granicą oraz poradnictwa zawodowego, które jest organizowane w powiatowych i wojewódzkich urzędach pracy</w:t>
      </w:r>
      <w:r w:rsidRPr="002849F4">
        <w:rPr>
          <w:rFonts w:ascii="Arial" w:hAnsi="Arial" w:cs="Arial"/>
          <w:color w:val="000000" w:themeColor="text1"/>
          <w:sz w:val="20"/>
          <w:szCs w:val="20"/>
        </w:rPr>
        <w:t>;</w:t>
      </w:r>
    </w:p>
    <w:p w14:paraId="65106D1D" w14:textId="0ABC0FAC" w:rsidR="00F97C73" w:rsidRPr="002849F4" w:rsidRDefault="00F97C73" w:rsidP="00974379">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ubiegania się </w:t>
      </w:r>
      <w:r w:rsidR="00974379" w:rsidRPr="002849F4">
        <w:rPr>
          <w:rFonts w:ascii="Arial" w:hAnsi="Arial" w:cs="Arial"/>
          <w:color w:val="000000" w:themeColor="text1"/>
          <w:sz w:val="20"/>
          <w:szCs w:val="20"/>
        </w:rPr>
        <w:t xml:space="preserve">m.in. o: staż, </w:t>
      </w:r>
      <w:r w:rsidR="001323E7" w:rsidRPr="002849F4">
        <w:rPr>
          <w:rFonts w:ascii="Arial" w:hAnsi="Arial" w:cs="Arial"/>
          <w:color w:val="000000" w:themeColor="text1"/>
          <w:sz w:val="20"/>
          <w:szCs w:val="20"/>
        </w:rPr>
        <w:t xml:space="preserve">szkolenie, </w:t>
      </w:r>
      <w:r w:rsidR="00974379" w:rsidRPr="002849F4">
        <w:rPr>
          <w:rFonts w:ascii="Arial" w:hAnsi="Arial" w:cs="Arial"/>
          <w:color w:val="000000" w:themeColor="text1"/>
          <w:sz w:val="20"/>
          <w:szCs w:val="20"/>
        </w:rPr>
        <w:t>bon na zasiedlenie, pożyczkę edukacyjną, bon na kształcenie ustawiczne, skierowanie do podmiotów, gmin, pracodawców, przedsiębiorców na subsydiowane zatrudnienie, np. w ramach prac interwencyjnych, robót publicznych, prac społecznie użytecznych, grantu na utworzenie stanowiska pracy zdalnej, świadczenia aktywizacyjnego, sfinansowanie opłaty pobieranej za postępowanie nostryfikacyjne, sfinansowanie kosztów potwierdzenia nabycia wiedzy i umiejętności lub kosztów uzyskania dokumentu potwierdzającego nabycie wiedzy, refundację kosztów opieki nad dzieckiem i osobą zależną, dofinansowanie podjęcia działalności gospodarczej, pożyczkę na podjęcie działalności gospodarczej, środki na założenie lub przystąpienie do spółdzielni socjalnej, zwrot kosztów przejazdu lub zakwaterowania, dodatek aktywizacyjny;</w:t>
      </w:r>
    </w:p>
    <w:p w14:paraId="4236DFA4" w14:textId="50620878" w:rsidR="00F97C73" w:rsidRPr="002849F4" w:rsidRDefault="00974379"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ubezpieczenia zdrowotnego, o ile nie podlega ubezpieczeniu zdrowotnemu z innego tytułu. </w:t>
      </w:r>
    </w:p>
    <w:p w14:paraId="4E2E8087" w14:textId="77777777" w:rsidR="00760C98" w:rsidRPr="002849F4" w:rsidRDefault="00760C98" w:rsidP="00760C98">
      <w:pPr>
        <w:autoSpaceDE w:val="0"/>
        <w:autoSpaceDN w:val="0"/>
        <w:adjustRightInd w:val="0"/>
        <w:spacing w:after="0" w:line="264" w:lineRule="auto"/>
        <w:jc w:val="both"/>
        <w:rPr>
          <w:rFonts w:ascii="Arial" w:hAnsi="Arial" w:cs="Arial"/>
          <w:color w:val="000000" w:themeColor="text1"/>
          <w:sz w:val="20"/>
          <w:szCs w:val="20"/>
        </w:rPr>
      </w:pPr>
    </w:p>
    <w:p w14:paraId="69058EBC" w14:textId="77777777" w:rsidR="00F97C73" w:rsidRPr="002849F4" w:rsidRDefault="00F97C73" w:rsidP="00760C98">
      <w:pPr>
        <w:autoSpaceDE w:val="0"/>
        <w:autoSpaceDN w:val="0"/>
        <w:adjustRightInd w:val="0"/>
        <w:spacing w:after="0" w:line="264" w:lineRule="auto"/>
        <w:jc w:val="both"/>
        <w:rPr>
          <w:rFonts w:ascii="Arial" w:hAnsi="Arial" w:cs="Arial"/>
          <w:b/>
          <w:bCs/>
          <w:color w:val="000000" w:themeColor="text1"/>
          <w:sz w:val="20"/>
          <w:szCs w:val="20"/>
          <w:u w:val="single"/>
        </w:rPr>
      </w:pPr>
      <w:r w:rsidRPr="002849F4">
        <w:rPr>
          <w:rFonts w:ascii="Arial" w:hAnsi="Arial" w:cs="Arial"/>
          <w:b/>
          <w:bCs/>
          <w:color w:val="000000" w:themeColor="text1"/>
          <w:sz w:val="20"/>
          <w:szCs w:val="20"/>
          <w:u w:val="single"/>
        </w:rPr>
        <w:t xml:space="preserve">Do obowiązków osoby bezrobotnej należy: </w:t>
      </w:r>
    </w:p>
    <w:p w14:paraId="1541BE62" w14:textId="77777777" w:rsidR="00760C98" w:rsidRPr="002849F4" w:rsidRDefault="00760C98" w:rsidP="00760C98">
      <w:pPr>
        <w:autoSpaceDE w:val="0"/>
        <w:autoSpaceDN w:val="0"/>
        <w:adjustRightInd w:val="0"/>
        <w:spacing w:after="0" w:line="264" w:lineRule="auto"/>
        <w:jc w:val="both"/>
        <w:rPr>
          <w:rFonts w:ascii="Arial" w:hAnsi="Arial" w:cs="Arial"/>
          <w:b/>
          <w:bCs/>
          <w:color w:val="000000" w:themeColor="text1"/>
          <w:sz w:val="20"/>
          <w:szCs w:val="20"/>
          <w:u w:val="single"/>
        </w:rPr>
      </w:pPr>
    </w:p>
    <w:p w14:paraId="1631614A" w14:textId="74FE2333"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w:t>
      </w:r>
      <w:r w:rsidR="00A31344" w:rsidRPr="002849F4">
        <w:rPr>
          <w:rFonts w:ascii="Arial" w:hAnsi="Arial" w:cs="Arial"/>
          <w:color w:val="000000" w:themeColor="text1"/>
          <w:sz w:val="20"/>
          <w:szCs w:val="20"/>
        </w:rPr>
        <w:t>utrzymywanie kontaktu z PUP co najmniej raz na 90 dni w celu potwierdzenia zainteresowania pomocą określoną w ustawie;</w:t>
      </w:r>
    </w:p>
    <w:p w14:paraId="3D0464EB" w14:textId="623A848F" w:rsidR="00FE1104" w:rsidRPr="002849F4" w:rsidRDefault="00FE1104"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podjęcie i realizacja po skierowaniu przez PUP umowy o formę pomocy chyba, że powodem niepodjęcia albo przerwania realizacji było podjęcie zatrudnienia, innej pracy zarobkowej lub działalności gospodarczej;</w:t>
      </w:r>
    </w:p>
    <w:p w14:paraId="36982824"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zawiadomienie w ciągu 7 dni powiatowego urzędu pracy o podjęciu zatrudnienia, innej pracy zarobkowej lub o złożeniu wniosku o wpis do ewidencji działalności gospodarczej oraz o zaistnieniu innych okoliczności powodujących utratę statusu bezrobotnego albo utratę prawa do zasiłku; </w:t>
      </w:r>
    </w:p>
    <w:p w14:paraId="61691678" w14:textId="74E779DF" w:rsidR="00A31344" w:rsidRPr="002849F4" w:rsidRDefault="00A31344"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zawiadomienie PUP o niezdolności do pracy w terminie 2 dni od dnia wystawienia zaświadczenia lekarskiego oraz dostarczenie do PUP tego zaświadczenia lub wydruku tego zaświadczenia w terminie 7 dni od dnia ich otrzymania;</w:t>
      </w:r>
    </w:p>
    <w:p w14:paraId="0648CB6B" w14:textId="5FD9D3B4"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powiadomienie właściwego powiatowego urzędu pracy o </w:t>
      </w:r>
      <w:r w:rsidR="00FE1104" w:rsidRPr="002849F4">
        <w:rPr>
          <w:rFonts w:ascii="Arial" w:hAnsi="Arial" w:cs="Arial"/>
          <w:color w:val="000000" w:themeColor="text1"/>
          <w:sz w:val="20"/>
          <w:szCs w:val="20"/>
        </w:rPr>
        <w:t>zamiarze zmiany</w:t>
      </w:r>
      <w:r w:rsidRPr="002849F4">
        <w:rPr>
          <w:rFonts w:ascii="Arial" w:hAnsi="Arial" w:cs="Arial"/>
          <w:color w:val="000000" w:themeColor="text1"/>
          <w:sz w:val="20"/>
          <w:szCs w:val="20"/>
        </w:rPr>
        <w:t xml:space="preserve"> miejsca zamieszkania</w:t>
      </w:r>
      <w:r w:rsidR="00A31344" w:rsidRPr="002849F4">
        <w:rPr>
          <w:rFonts w:ascii="Arial" w:hAnsi="Arial" w:cs="Arial"/>
          <w:color w:val="000000" w:themeColor="text1"/>
          <w:sz w:val="20"/>
          <w:szCs w:val="20"/>
        </w:rPr>
        <w:t xml:space="preserve"> lub zmianach w danych przekazanych w trakcie rejestracji oraz w złożonych oświadczeniach, od dnia ich wystąpienia;</w:t>
      </w:r>
    </w:p>
    <w:p w14:paraId="31B06F49"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dostarczanie do powiatowego urzędu pracy zaświadczenia o niezdolności do pracy wskutek choroby na druku określonym w odrębnych przepisach; </w:t>
      </w:r>
    </w:p>
    <w:p w14:paraId="58AA0BD3"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powiadomienie powiatowego urzędu pracy o udziale w szkoleniu bez skierowania starosty, finansowanym </w:t>
      </w:r>
      <w:r w:rsidR="00403824"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z publicznych środków wspólnotowych i krajowych, organizowanym przez inny podmiot niż urząd, w terminie </w:t>
      </w:r>
      <w:r w:rsidR="00403824"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7 dni przed rozpoczęciem szkolenia; </w:t>
      </w:r>
    </w:p>
    <w:p w14:paraId="2F1BB64F" w14:textId="5F4B8A82" w:rsidR="00776B83" w:rsidRPr="002849F4" w:rsidRDefault="00776B8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przyjęcia propozycji prac społecznie użytecznych, chyba że odmowa ich przyjęcia była uzasadniona;</w:t>
      </w:r>
    </w:p>
    <w:p w14:paraId="700D9230" w14:textId="639B5C2E" w:rsidR="00776B83" w:rsidRPr="002849F4" w:rsidRDefault="00776B8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wzięcie udziału w przygotowaniu indywidualnego planu działania oraz jego realizacja, w sytuacji gdy jest obowiązkowy;</w:t>
      </w:r>
    </w:p>
    <w:p w14:paraId="0E94825C" w14:textId="3AF27189"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w:t>
      </w:r>
      <w:r w:rsidR="00A31344" w:rsidRPr="002849F4">
        <w:rPr>
          <w:rFonts w:ascii="Arial" w:hAnsi="Arial" w:cs="Arial"/>
          <w:color w:val="000000" w:themeColor="text1"/>
          <w:sz w:val="20"/>
          <w:szCs w:val="20"/>
        </w:rPr>
        <w:t>zawiadomienie PUP o pobycie za granicą, którego okres  łącznie nie może przekroczyć 30 dni w jednym roku kalendarzowym;</w:t>
      </w:r>
    </w:p>
    <w:p w14:paraId="5A2C36E9" w14:textId="19525670" w:rsidR="00776B83" w:rsidRPr="002849F4" w:rsidRDefault="00776B8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powiadomienie PUP o odbywaniu wolontariatu lub praktyki absolwenckiej i przedstawienia zawartego porozumienia lub umowy;</w:t>
      </w:r>
    </w:p>
    <w:p w14:paraId="68AEE9F5" w14:textId="6BB1EF21" w:rsidR="00776B83" w:rsidRPr="002849F4" w:rsidRDefault="00776B8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powiadomienie o pełnieniu bez wynagrodzenia funkcji członka statutowych władz organizacji pozarządowej, o której mowa w ustawie z dnia 24 kwietnia 2003 r. o działalności pożytku publicznego i o wolontariacie </w:t>
      </w:r>
      <w:r w:rsidR="001323E7" w:rsidRPr="002849F4">
        <w:rPr>
          <w:rFonts w:ascii="Arial" w:hAnsi="Arial" w:cs="Arial"/>
          <w:color w:val="000000" w:themeColor="text1"/>
          <w:sz w:val="20"/>
          <w:szCs w:val="20"/>
        </w:rPr>
        <w:br/>
      </w:r>
      <w:r w:rsidRPr="002849F4">
        <w:rPr>
          <w:rFonts w:ascii="Arial" w:hAnsi="Arial" w:cs="Arial"/>
          <w:color w:val="000000" w:themeColor="text1"/>
          <w:sz w:val="20"/>
          <w:szCs w:val="20"/>
        </w:rPr>
        <w:t>i  przedstawienie właściwemu PUP oświadczenia organizacji, w której władzach zasiada, potwierdzające pełnioną przez niego funkcję i niepobieranie wynagrodzenia z tytułu jej pełnienia;</w:t>
      </w:r>
    </w:p>
    <w:p w14:paraId="7259BBB1" w14:textId="6158FB51"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składanie lub przesyłanie urzędowi pisemnego oświadczenia o przychodach </w:t>
      </w:r>
      <w:r w:rsidR="00776B83" w:rsidRPr="002849F4">
        <w:rPr>
          <w:rFonts w:ascii="Arial" w:hAnsi="Arial" w:cs="Arial"/>
          <w:color w:val="000000" w:themeColor="text1"/>
          <w:sz w:val="20"/>
          <w:szCs w:val="20"/>
        </w:rPr>
        <w:t xml:space="preserve">w terminie 7 dni od uzyskania przychodów </w:t>
      </w:r>
      <w:r w:rsidRPr="002849F4">
        <w:rPr>
          <w:rFonts w:ascii="Arial" w:hAnsi="Arial" w:cs="Arial"/>
          <w:color w:val="000000" w:themeColor="text1"/>
          <w:sz w:val="20"/>
          <w:szCs w:val="20"/>
        </w:rPr>
        <w:t xml:space="preserve">oraz innych dokumentów niezbędnych do ustalenia uprawnień do świadczeń przewidzianych </w:t>
      </w:r>
      <w:r w:rsidR="005220A4"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w ustawie; </w:t>
      </w:r>
    </w:p>
    <w:p w14:paraId="77825EF2" w14:textId="7558B55D"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lastRenderedPageBreak/>
        <w:t xml:space="preserve">- </w:t>
      </w:r>
      <w:r w:rsidR="00776B83" w:rsidRPr="002849F4">
        <w:rPr>
          <w:rFonts w:ascii="Arial" w:hAnsi="Arial" w:cs="Arial"/>
          <w:color w:val="000000" w:themeColor="text1"/>
          <w:sz w:val="20"/>
          <w:szCs w:val="20"/>
        </w:rPr>
        <w:t>zwrot w terminie 30 dni od dnia doręczenia decyzji starosty w przedmiocie obowiązku zwrotu nienależnie pobranego świadczenia pieniężnego, kwoty otrzymanego świadczenia wraz z przekazaną od tego świadczenia zaliczką na podatek dochodowy od osób fizycznych oraz składką na ubezpieczenie zdrowotne;</w:t>
      </w:r>
    </w:p>
    <w:p w14:paraId="5F816E9C"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bezzwłoczny zwrot pożyczki wraz z odsetkami ustawowymi w przypadku wykorzystania jej na cele inne niż określone w umowie, niepodjęcia lub nieukończenia szkolenia; </w:t>
      </w:r>
    </w:p>
    <w:p w14:paraId="03BB7EB0" w14:textId="3066585F" w:rsidR="005220A4" w:rsidRPr="002849F4" w:rsidRDefault="005220A4"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zwrot kosztów stażu, w przypadkach określonych w art. 120 ustawy, lub gdy sfinansowanie tych kosztów nastąpiło na podstawie nieprawdziwych oświadczeń lub sfałszowanych dokumentów albo w innych przypadkach świadomego wprowadzenia w błąd starosty przez bezrobotnego lub poszukującego pracy;</w:t>
      </w:r>
    </w:p>
    <w:p w14:paraId="5E6CCD9B" w14:textId="290DF417" w:rsidR="00760C98" w:rsidRPr="002849F4" w:rsidRDefault="005220A4" w:rsidP="005220A4">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 zwrot kosztów, o których mowa w art. 109 ust. 1 (tj. kosztów szkolenia, nostryfikacji, uznania kwalifikacji zawodowych, studiów podyplomowych)  w przypadkach określonych w tym przepisie lub gdy sfinansowanie tych kosztów nastąpiło na podstawie nieprawdziwych oświadczeń lub sfałszowanych dokumentów albo </w:t>
      </w:r>
      <w:r w:rsidR="00974379" w:rsidRPr="002849F4">
        <w:rPr>
          <w:rFonts w:ascii="Arial" w:hAnsi="Arial" w:cs="Arial"/>
          <w:color w:val="000000" w:themeColor="text1"/>
          <w:sz w:val="20"/>
          <w:szCs w:val="20"/>
        </w:rPr>
        <w:br/>
      </w:r>
      <w:r w:rsidRPr="002849F4">
        <w:rPr>
          <w:rFonts w:ascii="Arial" w:hAnsi="Arial" w:cs="Arial"/>
          <w:color w:val="000000" w:themeColor="text1"/>
          <w:sz w:val="20"/>
          <w:szCs w:val="20"/>
        </w:rPr>
        <w:t>w innych przypadkach świadomego wprowadzenia w błąd starosty przez bezrobotnego lub poszukującego pracy.</w:t>
      </w:r>
    </w:p>
    <w:p w14:paraId="28A7A6CF" w14:textId="77777777" w:rsidR="005220A4" w:rsidRPr="002849F4" w:rsidRDefault="005220A4" w:rsidP="005220A4">
      <w:pPr>
        <w:autoSpaceDE w:val="0"/>
        <w:autoSpaceDN w:val="0"/>
        <w:adjustRightInd w:val="0"/>
        <w:spacing w:after="0" w:line="264" w:lineRule="auto"/>
        <w:jc w:val="both"/>
        <w:rPr>
          <w:rFonts w:ascii="Arial" w:hAnsi="Arial" w:cs="Arial"/>
          <w:b/>
          <w:bCs/>
          <w:color w:val="000000" w:themeColor="text1"/>
          <w:sz w:val="20"/>
          <w:szCs w:val="20"/>
        </w:rPr>
      </w:pPr>
    </w:p>
    <w:p w14:paraId="0F18A068" w14:textId="77777777"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sz w:val="20"/>
          <w:szCs w:val="20"/>
        </w:rPr>
      </w:pPr>
      <w:r w:rsidRPr="002849F4">
        <w:rPr>
          <w:rFonts w:ascii="Arial" w:hAnsi="Arial" w:cs="Arial"/>
          <w:b/>
          <w:bCs/>
          <w:color w:val="000000" w:themeColor="text1"/>
          <w:sz w:val="20"/>
          <w:szCs w:val="20"/>
        </w:rPr>
        <w:t>PRAWO DO ZASIŁKU DLA BEZROBOTNYCH</w:t>
      </w:r>
    </w:p>
    <w:p w14:paraId="3ECE7B3D" w14:textId="77777777"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sz w:val="20"/>
          <w:szCs w:val="20"/>
        </w:rPr>
      </w:pPr>
    </w:p>
    <w:p w14:paraId="125ABB9D"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Prawo do zasiłku przysługuje bezrobotnemu za każdy dzień kalendarzowy od dnia zarejestrowania się w PUP, z wyjątkiem art. 219 i art. 220, jeżeli w okresie 18 miesięcy bez</w:t>
      </w:r>
      <w:r w:rsidR="00403824" w:rsidRPr="002849F4">
        <w:rPr>
          <w:rFonts w:ascii="Arial" w:hAnsi="Arial" w:cs="Arial"/>
          <w:color w:val="000000" w:themeColor="text1"/>
          <w:sz w:val="20"/>
          <w:szCs w:val="20"/>
        </w:rPr>
        <w:t xml:space="preserve">pośrednio poprzedzających dzień </w:t>
      </w:r>
      <w:r w:rsidRPr="002849F4">
        <w:rPr>
          <w:rFonts w:ascii="Arial" w:hAnsi="Arial" w:cs="Arial"/>
          <w:color w:val="000000" w:themeColor="text1"/>
          <w:sz w:val="20"/>
          <w:szCs w:val="20"/>
        </w:rPr>
        <w:t xml:space="preserve">zarejestrowania, łącznie przez okres co najmniej 365 dni: </w:t>
      </w:r>
    </w:p>
    <w:p w14:paraId="3DDC3174"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 był zatrudniony i osiągał wynagrodzenie w kwocie co najmniej minimalnego wynagrodzenia za pracę, od którego istnieje obowiązek opłacania składki na Fundusz Pracy, z wyjątkiem zwolnienia ze składki kategorii osób, o których mowa w art. 261–265; w okresie tym nie uwzględnia się okresów urlopów bezpłatnych trwających łącznie dłużej niż 30 dni; </w:t>
      </w:r>
    </w:p>
    <w:p w14:paraId="43620A8E"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2) wykonywał pracę na podstawie umowy o pracę nakładczą i osiągał z tego tytułu dochód w wysokości co najmniej minimalnego wynagrodzenia za pracę; </w:t>
      </w:r>
    </w:p>
    <w:p w14:paraId="233BB424"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3) świadczył usługi na podstawie umów cywilnoprawnych, w tym umowy agencyjnej, umowy zlecenia, umowy o dzieło lub umowy o świadczenie usług, do której stosuje się odpowiednio przepisy o zleceniu, albo współpracował przy wykonywaniu tych umów, za które powinny być opłacone składki na ubezpieczenia społeczne i Fundusz Pracy, z wyjątkiem art. 261, przy czym podstawę wymiaru tych składek stanowiła kwota co najmniej minimalnego wynagrodzenia za pracę w przeliczeniu na okres pełnego miesiąca; </w:t>
      </w:r>
    </w:p>
    <w:p w14:paraId="447A98A7"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4) opłacał składki na ubezpieczenia społeczne i Fundusz Pracy z tytułu prowadzenia pozarolniczej działalności, z wyjątkiem art. 261, przy czym podstawę wymiaru tych składek stanowiła kwota co najmniej minimalnego wynagrodzenia za pracę; </w:t>
      </w:r>
    </w:p>
    <w:p w14:paraId="2E3F14C3"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5) wykonywał pracę w okresie tymczasowego aresztowania lub odbywania kary pozbawienia wolności, przy czym podstawę wymiaru składek na ubezpieczenia społeczne i Fundusz Pracy stanowiła kwota co najmniej minimalnego wynagrodzenia za pracę; </w:t>
      </w:r>
    </w:p>
    <w:p w14:paraId="450C4B5D"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6) wykonywał pracę w rolniczej spółdzielni produkcyjnej, spółdzielni kółek rolniczych lub spółdzielni usług rolniczych, będąc członkiem tej spółdzielni, przy czym podstawę wymiaru składek na ubezpieczenia społeczne i Fundusz Pracy stanowiła kwota co najmniej minimalnego wynagrodzenia za pracę; </w:t>
      </w:r>
    </w:p>
    <w:p w14:paraId="03B4166A"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7) opłacał składkę na Fundusz Pracy w związku z pracą za granicą u pracodawcy zagranicznego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w państwie niewymienionym w art. 1 ust. 3 pkt 2 lit. a–d, w wysokości 9,75 % przeciętnego wynagrodzenia za każdy miesiąc zatrudnienia; </w:t>
      </w:r>
    </w:p>
    <w:p w14:paraId="2ECC9C01"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8) był zatrudniony za granicą i przybył do Rzeczypospolitej Polskiej jako repatriant; </w:t>
      </w:r>
    </w:p>
    <w:p w14:paraId="7A898E61"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9) był zatrudniony, pełnił służbę lub wykonywał inną pracę zarobkową i osiągał wynagrodzenie lub dochód, od którego istnieje obowiązek opłacania składki na Fundusz Pracy. </w:t>
      </w:r>
    </w:p>
    <w:p w14:paraId="0A280C0A"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10) zawodowej służby wojskowej, zasadniczej służby wojskowej, terytorialnej służby wojskowej pełnionej rotacyjnie, służby w aktywnej rezerwie w dniach tej służby, odbywania ćwiczeń wojskowych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w ramach pasywnej rezerwy, służby wojskowej pełnionej w razie ogłoszenia mobilizacji i w czasie wojny lub służby zastępczej oraz służby w charakterze personelu obrony cywilnej, o którym mowa w </w:t>
      </w:r>
      <w:r w:rsidRPr="002849F4">
        <w:rPr>
          <w:rFonts w:ascii="Arial" w:hAnsi="Arial" w:cs="Arial"/>
          <w:i/>
          <w:color w:val="000000" w:themeColor="text1"/>
          <w:sz w:val="20"/>
          <w:szCs w:val="20"/>
        </w:rPr>
        <w:t>ustawie z dnia 5 grudnia 2024 r. o ochronie ludności i obronie cywilnej (Dz. U. poz. 1907)</w:t>
      </w:r>
      <w:r w:rsidRPr="002849F4">
        <w:rPr>
          <w:rFonts w:ascii="Arial" w:hAnsi="Arial" w:cs="Arial"/>
          <w:color w:val="000000" w:themeColor="text1"/>
          <w:sz w:val="20"/>
          <w:szCs w:val="20"/>
        </w:rPr>
        <w:t xml:space="preserve">, skierowanego przez właściwy organ obrony cywilnej do wykonania zadań w czasie stanu wojennego i w czasie wojny,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a także służby w charakterze funkcjonariusza, o którym mowa w </w:t>
      </w:r>
      <w:r w:rsidRPr="002849F4">
        <w:rPr>
          <w:rFonts w:ascii="Arial" w:hAnsi="Arial" w:cs="Arial"/>
          <w:i/>
          <w:color w:val="000000" w:themeColor="text1"/>
          <w:sz w:val="20"/>
          <w:szCs w:val="20"/>
        </w:rPr>
        <w:t xml:space="preserve">ustawie z dnia 18 lutego 1994 r. </w:t>
      </w:r>
      <w:r w:rsidR="00760C98" w:rsidRPr="002849F4">
        <w:rPr>
          <w:rFonts w:ascii="Arial" w:hAnsi="Arial" w:cs="Arial"/>
          <w:i/>
          <w:color w:val="000000" w:themeColor="text1"/>
          <w:sz w:val="20"/>
          <w:szCs w:val="20"/>
        </w:rPr>
        <w:br/>
      </w:r>
      <w:r w:rsidRPr="002849F4">
        <w:rPr>
          <w:rFonts w:ascii="Arial" w:hAnsi="Arial" w:cs="Arial"/>
          <w:i/>
          <w:color w:val="000000" w:themeColor="text1"/>
          <w:sz w:val="20"/>
          <w:szCs w:val="20"/>
        </w:rPr>
        <w:t>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Pr="002849F4">
        <w:rPr>
          <w:rFonts w:ascii="Arial" w:hAnsi="Arial" w:cs="Arial"/>
          <w:color w:val="000000" w:themeColor="text1"/>
          <w:sz w:val="20"/>
          <w:szCs w:val="20"/>
        </w:rPr>
        <w:t>;</w:t>
      </w:r>
    </w:p>
    <w:p w14:paraId="3D628538"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11) urlopu wychowawczego udzielonego na podstawie odrębnych przepisów; </w:t>
      </w:r>
    </w:p>
    <w:p w14:paraId="079D87EB"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lastRenderedPageBreak/>
        <w:t xml:space="preserve">12) pobierania renty z tytułu niezdolności do pracy, renty inwalidzkiej przyznawanej na podstawie </w:t>
      </w:r>
      <w:r w:rsidRPr="002849F4">
        <w:rPr>
          <w:rFonts w:ascii="Arial" w:hAnsi="Arial" w:cs="Arial"/>
          <w:i/>
          <w:color w:val="000000" w:themeColor="text1"/>
          <w:sz w:val="20"/>
          <w:szCs w:val="20"/>
        </w:rPr>
        <w:t xml:space="preserve">ustawy </w:t>
      </w:r>
      <w:r w:rsidR="00403824" w:rsidRPr="002849F4">
        <w:rPr>
          <w:rFonts w:ascii="Arial" w:hAnsi="Arial" w:cs="Arial"/>
          <w:i/>
          <w:color w:val="000000" w:themeColor="text1"/>
          <w:sz w:val="20"/>
          <w:szCs w:val="20"/>
        </w:rPr>
        <w:br/>
      </w:r>
      <w:r w:rsidRPr="002849F4">
        <w:rPr>
          <w:rFonts w:ascii="Arial" w:hAnsi="Arial" w:cs="Arial"/>
          <w:i/>
          <w:color w:val="000000" w:themeColor="text1"/>
          <w:sz w:val="20"/>
          <w:szCs w:val="20"/>
        </w:rPr>
        <w:t>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Pr="002849F4">
        <w:rPr>
          <w:rFonts w:ascii="Arial" w:hAnsi="Arial" w:cs="Arial"/>
          <w:color w:val="000000" w:themeColor="text1"/>
          <w:sz w:val="20"/>
          <w:szCs w:val="20"/>
        </w:rPr>
        <w:t xml:space="preserve"> lub </w:t>
      </w:r>
      <w:r w:rsidRPr="002849F4">
        <w:rPr>
          <w:rFonts w:ascii="Arial" w:hAnsi="Arial" w:cs="Arial"/>
          <w:i/>
          <w:color w:val="000000" w:themeColor="text1"/>
          <w:sz w:val="20"/>
          <w:szCs w:val="20"/>
        </w:rPr>
        <w:t>ustawy z dnia 10 grudnia 1993 r. o zaopatrzeniu emerytalnym żołnierzy zawodowych oraz ich rodzin</w:t>
      </w:r>
      <w:r w:rsidRPr="002849F4">
        <w:rPr>
          <w:rFonts w:ascii="Arial" w:hAnsi="Arial" w:cs="Arial"/>
          <w:color w:val="000000" w:themeColor="text1"/>
          <w:sz w:val="20"/>
          <w:szCs w:val="20"/>
        </w:rPr>
        <w:t xml:space="preserve">, renty szkoleniowej oraz przypadające po ustaniu zatrudnienia, wykonywania innej pracy zarobkowej albo zaprzestaniu prowadzenia pozarolniczej działalności okresy pobierania zasiłku chorobowego, zasiłku macierzyńskiego, zasiłku </w:t>
      </w:r>
      <w:r w:rsidR="009839D4"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w wysokości zasiłku macierzyńskiego lub świadczenia rehabilitacyjnego, jeżeli podstawę wymiaru tych zasiłków i świadczenia, z uwzględnieniem kwoty składek na ubezpieczenia społeczne, stanowiła kwota wynosząca co najmniej minimalne wynagrodzenie za pracę; </w:t>
      </w:r>
    </w:p>
    <w:p w14:paraId="4173FC4A"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13) niewymienione w ust. 1, za które były opłacane składki na ubezpieczenia społeczne i Fundusz Pracy, jeżeli podstawę wymiaru składek stanowiła kwota wynosząca co najmniej minimalne wynagrodzenie za pracę; </w:t>
      </w:r>
    </w:p>
    <w:p w14:paraId="19A28C62"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14) za które przyznano odszkodowanie z tytułu niezgodnego z przepisami rozwiązania przez pracodawcę stosunku pracy lub stosunku służbowego, oraz okres, za który wypłacono pracownikowi odszkodowanie </w:t>
      </w:r>
      <w:r w:rsidR="00403824"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z tytułu skrócenia okresu wypowiedzenia umowy o pracę; </w:t>
      </w:r>
    </w:p>
    <w:p w14:paraId="0BF05BDA" w14:textId="77777777" w:rsidR="00F97C73" w:rsidRPr="002849F4" w:rsidRDefault="00F97C73" w:rsidP="00760C98">
      <w:pPr>
        <w:pStyle w:val="Default"/>
        <w:spacing w:line="264" w:lineRule="auto"/>
        <w:jc w:val="both"/>
        <w:rPr>
          <w:rFonts w:ascii="Arial" w:hAnsi="Arial" w:cs="Arial"/>
          <w:i/>
          <w:color w:val="000000" w:themeColor="text1"/>
          <w:sz w:val="20"/>
          <w:szCs w:val="20"/>
        </w:rPr>
      </w:pPr>
      <w:r w:rsidRPr="002849F4">
        <w:rPr>
          <w:rFonts w:ascii="Arial" w:hAnsi="Arial" w:cs="Arial"/>
          <w:color w:val="000000" w:themeColor="text1"/>
          <w:sz w:val="20"/>
          <w:szCs w:val="20"/>
        </w:rPr>
        <w:t xml:space="preserve">15) świadczenia usług na podstawie umowy uaktywniającej, o której mowa w art. 50 </w:t>
      </w:r>
      <w:r w:rsidRPr="002849F4">
        <w:rPr>
          <w:rFonts w:ascii="Arial" w:hAnsi="Arial" w:cs="Arial"/>
          <w:i/>
          <w:color w:val="000000" w:themeColor="text1"/>
          <w:sz w:val="20"/>
          <w:szCs w:val="20"/>
        </w:rPr>
        <w:t xml:space="preserve">ustawy z dnia </w:t>
      </w:r>
      <w:r w:rsidR="00760C98" w:rsidRPr="002849F4">
        <w:rPr>
          <w:rFonts w:ascii="Arial" w:hAnsi="Arial" w:cs="Arial"/>
          <w:i/>
          <w:color w:val="000000" w:themeColor="text1"/>
          <w:sz w:val="20"/>
          <w:szCs w:val="20"/>
        </w:rPr>
        <w:br/>
      </w:r>
      <w:r w:rsidRPr="002849F4">
        <w:rPr>
          <w:rFonts w:ascii="Arial" w:hAnsi="Arial" w:cs="Arial"/>
          <w:i/>
          <w:color w:val="000000" w:themeColor="text1"/>
          <w:sz w:val="20"/>
          <w:szCs w:val="20"/>
        </w:rPr>
        <w:t xml:space="preserve">4 lutego 2011 r. o opiece nad dziećmi w wieku do lat 3; </w:t>
      </w:r>
    </w:p>
    <w:p w14:paraId="1F008247"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16) pobierania renty rodzinnej, w przypadku gdy nastąpił zbieg prawa do tej renty z prawem do renty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z tytułu niezdolności do pracy i wybrano pobieranie renty rodzinnej; </w:t>
      </w:r>
    </w:p>
    <w:p w14:paraId="7192AD97" w14:textId="77777777" w:rsidR="00F97C73" w:rsidRPr="002849F4" w:rsidRDefault="00F97C73" w:rsidP="00760C98">
      <w:pPr>
        <w:pStyle w:val="Default"/>
        <w:spacing w:line="264" w:lineRule="auto"/>
        <w:jc w:val="both"/>
        <w:rPr>
          <w:rFonts w:ascii="Arial" w:hAnsi="Arial" w:cs="Arial"/>
          <w:i/>
          <w:color w:val="000000" w:themeColor="text1"/>
          <w:sz w:val="20"/>
          <w:szCs w:val="20"/>
        </w:rPr>
      </w:pPr>
      <w:r w:rsidRPr="002849F4">
        <w:rPr>
          <w:rFonts w:ascii="Arial" w:hAnsi="Arial" w:cs="Arial"/>
          <w:color w:val="000000" w:themeColor="text1"/>
          <w:sz w:val="20"/>
          <w:szCs w:val="20"/>
        </w:rPr>
        <w:t xml:space="preserve">17) pobierania świadczenia pieniężnego przysługującego członkom rodziny funkcjonariuszy lub żołnierzy zawodowych w przypadku gdy nastąpił zbieg prawa do tego świadczenia z prawem do emerytury lub renty </w:t>
      </w:r>
      <w:r w:rsidR="00403824"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z tytułu niezdolności do pracy, o których mowa w </w:t>
      </w:r>
      <w:r w:rsidRPr="002849F4">
        <w:rPr>
          <w:rFonts w:ascii="Arial" w:hAnsi="Arial" w:cs="Arial"/>
          <w:i/>
          <w:color w:val="000000" w:themeColor="text1"/>
          <w:sz w:val="20"/>
          <w:szCs w:val="20"/>
        </w:rPr>
        <w:t xml:space="preserve">ustawie z dnia 17 grudnia 1998 r. o emeryturach i rentach </w:t>
      </w:r>
      <w:r w:rsidR="00403824" w:rsidRPr="002849F4">
        <w:rPr>
          <w:rFonts w:ascii="Arial" w:hAnsi="Arial" w:cs="Arial"/>
          <w:i/>
          <w:color w:val="000000" w:themeColor="text1"/>
          <w:sz w:val="20"/>
          <w:szCs w:val="20"/>
        </w:rPr>
        <w:br/>
      </w:r>
      <w:r w:rsidRPr="002849F4">
        <w:rPr>
          <w:rFonts w:ascii="Arial" w:hAnsi="Arial" w:cs="Arial"/>
          <w:i/>
          <w:color w:val="000000" w:themeColor="text1"/>
          <w:sz w:val="20"/>
          <w:szCs w:val="20"/>
        </w:rPr>
        <w:t xml:space="preserve">z Funduszu Ubezpieczeń Społecznych; </w:t>
      </w:r>
    </w:p>
    <w:p w14:paraId="231A64DB" w14:textId="77777777" w:rsidR="00F97C73" w:rsidRPr="002849F4" w:rsidRDefault="00F97C73" w:rsidP="00760C98">
      <w:pPr>
        <w:pStyle w:val="Default"/>
        <w:spacing w:line="264" w:lineRule="auto"/>
        <w:jc w:val="both"/>
        <w:rPr>
          <w:rFonts w:ascii="Arial" w:hAnsi="Arial" w:cs="Arial"/>
          <w:i/>
          <w:color w:val="000000" w:themeColor="text1"/>
          <w:sz w:val="20"/>
          <w:szCs w:val="20"/>
        </w:rPr>
      </w:pPr>
      <w:r w:rsidRPr="002849F4">
        <w:rPr>
          <w:rFonts w:ascii="Arial" w:hAnsi="Arial" w:cs="Arial"/>
          <w:color w:val="000000" w:themeColor="text1"/>
          <w:sz w:val="20"/>
          <w:szCs w:val="20"/>
        </w:rPr>
        <w:t xml:space="preserve">18) sprawowania osobistej opieki nad dzieckiem przez osoby, o których mowa w art. 6a ust. 1 </w:t>
      </w:r>
      <w:r w:rsidRPr="002849F4">
        <w:rPr>
          <w:rFonts w:ascii="Arial" w:hAnsi="Arial" w:cs="Arial"/>
          <w:i/>
          <w:color w:val="000000" w:themeColor="text1"/>
          <w:sz w:val="20"/>
          <w:szCs w:val="20"/>
        </w:rPr>
        <w:t xml:space="preserve">ustawy </w:t>
      </w:r>
      <w:r w:rsidR="00760C98" w:rsidRPr="002849F4">
        <w:rPr>
          <w:rFonts w:ascii="Arial" w:hAnsi="Arial" w:cs="Arial"/>
          <w:i/>
          <w:color w:val="000000" w:themeColor="text1"/>
          <w:sz w:val="20"/>
          <w:szCs w:val="20"/>
        </w:rPr>
        <w:br/>
      </w:r>
      <w:r w:rsidRPr="002849F4">
        <w:rPr>
          <w:rFonts w:ascii="Arial" w:hAnsi="Arial" w:cs="Arial"/>
          <w:i/>
          <w:color w:val="000000" w:themeColor="text1"/>
          <w:sz w:val="20"/>
          <w:szCs w:val="20"/>
        </w:rPr>
        <w:t xml:space="preserve">z dnia 13 października 1998 r. o systemie ubezpieczeń społecznych; </w:t>
      </w:r>
    </w:p>
    <w:p w14:paraId="469BE7B8" w14:textId="1EF38A49"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19) pobierania świadczenia pielęgnacyjnego lub specjalnego zasiłku opiekuńczego na podstawie </w:t>
      </w:r>
      <w:r w:rsidRPr="002849F4">
        <w:rPr>
          <w:rFonts w:ascii="Arial" w:hAnsi="Arial" w:cs="Arial"/>
          <w:i/>
          <w:color w:val="000000" w:themeColor="text1"/>
          <w:sz w:val="20"/>
          <w:szCs w:val="20"/>
        </w:rPr>
        <w:t xml:space="preserve">ustawy </w:t>
      </w:r>
      <w:r w:rsidR="00403824" w:rsidRPr="002849F4">
        <w:rPr>
          <w:rFonts w:ascii="Arial" w:hAnsi="Arial" w:cs="Arial"/>
          <w:i/>
          <w:color w:val="000000" w:themeColor="text1"/>
          <w:sz w:val="20"/>
          <w:szCs w:val="20"/>
        </w:rPr>
        <w:br/>
      </w:r>
      <w:r w:rsidR="002E6897" w:rsidRPr="002849F4">
        <w:rPr>
          <w:rFonts w:ascii="Arial" w:hAnsi="Arial" w:cs="Arial"/>
          <w:i/>
          <w:color w:val="000000" w:themeColor="text1"/>
          <w:sz w:val="20"/>
          <w:szCs w:val="20"/>
        </w:rPr>
        <w:t>z dnia 28 listo</w:t>
      </w:r>
      <w:r w:rsidRPr="002849F4">
        <w:rPr>
          <w:rFonts w:ascii="Arial" w:hAnsi="Arial" w:cs="Arial"/>
          <w:i/>
          <w:color w:val="000000" w:themeColor="text1"/>
          <w:sz w:val="20"/>
          <w:szCs w:val="20"/>
        </w:rPr>
        <w:t>pada 2003 r. o świadczeniach rodzinnych</w:t>
      </w:r>
      <w:r w:rsidRPr="002849F4">
        <w:rPr>
          <w:rFonts w:ascii="Arial" w:hAnsi="Arial" w:cs="Arial"/>
          <w:color w:val="000000" w:themeColor="text1"/>
          <w:sz w:val="20"/>
          <w:szCs w:val="20"/>
        </w:rPr>
        <w:t xml:space="preserve">, lub zasiłku dla opiekuna na podstawie </w:t>
      </w:r>
      <w:r w:rsidRPr="002849F4">
        <w:rPr>
          <w:rFonts w:ascii="Arial" w:hAnsi="Arial" w:cs="Arial"/>
          <w:i/>
          <w:color w:val="000000" w:themeColor="text1"/>
          <w:sz w:val="20"/>
          <w:szCs w:val="20"/>
        </w:rPr>
        <w:t>ustawy z dnia 4 kwietnia 2014 r. o ustaleniu i wypłacie zasiłków dla opiekunów</w:t>
      </w:r>
      <w:r w:rsidRPr="002849F4">
        <w:rPr>
          <w:rFonts w:ascii="Arial" w:hAnsi="Arial" w:cs="Arial"/>
          <w:color w:val="000000" w:themeColor="text1"/>
          <w:sz w:val="20"/>
          <w:szCs w:val="20"/>
        </w:rPr>
        <w:t xml:space="preserve">; </w:t>
      </w:r>
    </w:p>
    <w:p w14:paraId="66156697"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20) zatrudnienia z wynagrodzeniem poniżej minimalnego wynagrodzenia za pracę miesięcznie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w przypadku osób, którym na podstawie art. 15g </w:t>
      </w:r>
      <w:r w:rsidRPr="002849F4">
        <w:rPr>
          <w:rFonts w:ascii="Arial" w:hAnsi="Arial" w:cs="Arial"/>
          <w:i/>
          <w:color w:val="000000" w:themeColor="text1"/>
          <w:sz w:val="20"/>
          <w:szCs w:val="20"/>
        </w:rPr>
        <w:t>ustawy z dnia 2 marca 2020 r. o szczególnych rozwiązaniach związanych z zapobieganiem, przeciwdziałaniem i zwalczaniem COVID-19, innych chorób zakaźnych oraz wywołanych nimi sytuacji kryzysowych (Dz. U. z 2024 r. poz. 340, 1089, 1222, 1473 i 1717 oraz z 2025 r. poz. 179)</w:t>
      </w:r>
      <w:r w:rsidRPr="002849F4">
        <w:rPr>
          <w:rFonts w:ascii="Arial" w:hAnsi="Arial" w:cs="Arial"/>
          <w:color w:val="000000" w:themeColor="text1"/>
          <w:sz w:val="20"/>
          <w:szCs w:val="20"/>
        </w:rPr>
        <w:t xml:space="preserve">, obniżono wymiar czasu pracy, co skutkowało obniżeniem wysokości wynagrodzenia poniżej minimalnego wynagrodzenia za pracę, jeżeli przed wskazanym obniżeniem wymiaru czasu pracy osiągały miesięcznie wynagrodzenie w kwocie co najmniej minimalnego wynagrodzenia za pracę; </w:t>
      </w:r>
    </w:p>
    <w:p w14:paraId="5E0DAC82" w14:textId="77777777" w:rsidR="00F97C73" w:rsidRPr="002849F4" w:rsidRDefault="00F97C73" w:rsidP="00760C98">
      <w:pPr>
        <w:pStyle w:val="Default"/>
        <w:spacing w:line="264" w:lineRule="auto"/>
        <w:jc w:val="both"/>
        <w:rPr>
          <w:rFonts w:ascii="Arial" w:hAnsi="Arial" w:cs="Arial"/>
          <w:i/>
          <w:color w:val="000000" w:themeColor="text1"/>
          <w:sz w:val="20"/>
          <w:szCs w:val="20"/>
        </w:rPr>
      </w:pPr>
      <w:r w:rsidRPr="002849F4">
        <w:rPr>
          <w:rFonts w:ascii="Arial" w:hAnsi="Arial" w:cs="Arial"/>
          <w:color w:val="000000" w:themeColor="text1"/>
          <w:sz w:val="20"/>
          <w:szCs w:val="20"/>
        </w:rPr>
        <w:t xml:space="preserve">21) podlegania obowiązkowo ubezpieczeniom emerytalnemu i rentowym, zgodnie z art. 6c ust. 1 </w:t>
      </w:r>
      <w:r w:rsidRPr="002849F4">
        <w:rPr>
          <w:rFonts w:ascii="Arial" w:hAnsi="Arial" w:cs="Arial"/>
          <w:i/>
          <w:color w:val="000000" w:themeColor="text1"/>
          <w:sz w:val="20"/>
          <w:szCs w:val="20"/>
        </w:rPr>
        <w:t xml:space="preserve">ustawy </w:t>
      </w:r>
      <w:r w:rsidR="00403824" w:rsidRPr="002849F4">
        <w:rPr>
          <w:rFonts w:ascii="Arial" w:hAnsi="Arial" w:cs="Arial"/>
          <w:i/>
          <w:color w:val="000000" w:themeColor="text1"/>
          <w:sz w:val="20"/>
          <w:szCs w:val="20"/>
        </w:rPr>
        <w:br/>
      </w:r>
      <w:r w:rsidRPr="002849F4">
        <w:rPr>
          <w:rFonts w:ascii="Arial" w:hAnsi="Arial" w:cs="Arial"/>
          <w:i/>
          <w:color w:val="000000" w:themeColor="text1"/>
          <w:sz w:val="20"/>
          <w:szCs w:val="20"/>
        </w:rPr>
        <w:t xml:space="preserve">z dnia 13 października 1998 r. o systemie ubezpieczeń społecznych; </w:t>
      </w:r>
    </w:p>
    <w:p w14:paraId="4D9FE885" w14:textId="7DE96109"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22) finansowania składek za ubezpieczonego ze środków, o których mowa w art. 16 ust. 4a </w:t>
      </w:r>
      <w:r w:rsidRPr="002849F4">
        <w:rPr>
          <w:rFonts w:ascii="Arial" w:hAnsi="Arial" w:cs="Arial"/>
          <w:i/>
          <w:color w:val="000000" w:themeColor="text1"/>
          <w:sz w:val="20"/>
          <w:szCs w:val="20"/>
        </w:rPr>
        <w:t xml:space="preserve">ustawy </w:t>
      </w:r>
      <w:r w:rsidR="00760C98" w:rsidRPr="002849F4">
        <w:rPr>
          <w:rFonts w:ascii="Arial" w:hAnsi="Arial" w:cs="Arial"/>
          <w:i/>
          <w:color w:val="000000" w:themeColor="text1"/>
          <w:sz w:val="20"/>
          <w:szCs w:val="20"/>
        </w:rPr>
        <w:br/>
      </w:r>
      <w:r w:rsidRPr="002849F4">
        <w:rPr>
          <w:rFonts w:ascii="Arial" w:hAnsi="Arial" w:cs="Arial"/>
          <w:i/>
          <w:color w:val="000000" w:themeColor="text1"/>
          <w:sz w:val="20"/>
          <w:szCs w:val="20"/>
        </w:rPr>
        <w:t>z dnia 13 października 1998 r. o systemie ubezpieczeń społecznych</w:t>
      </w:r>
      <w:r w:rsidRPr="002849F4">
        <w:rPr>
          <w:rFonts w:ascii="Arial" w:hAnsi="Arial" w:cs="Arial"/>
          <w:color w:val="000000" w:themeColor="text1"/>
          <w:sz w:val="20"/>
          <w:szCs w:val="20"/>
        </w:rPr>
        <w:t>, przy czym podstawę wymiaru składek n</w:t>
      </w:r>
      <w:r w:rsidR="001B6F32">
        <w:rPr>
          <w:rFonts w:ascii="Arial" w:hAnsi="Arial" w:cs="Arial"/>
          <w:color w:val="000000" w:themeColor="text1"/>
          <w:sz w:val="20"/>
          <w:szCs w:val="20"/>
        </w:rPr>
        <w:t>a ubezpieczenia społeczne i Fun</w:t>
      </w:r>
      <w:r w:rsidRPr="002849F4">
        <w:rPr>
          <w:rFonts w:ascii="Arial" w:hAnsi="Arial" w:cs="Arial"/>
          <w:color w:val="000000" w:themeColor="text1"/>
          <w:sz w:val="20"/>
          <w:szCs w:val="20"/>
        </w:rPr>
        <w:t>dusz Pracy stanowiła kwota co najmniej minimalnego wynagrodzenia za pracę;</w:t>
      </w:r>
    </w:p>
    <w:p w14:paraId="0AA8025F"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23) prawo do zasiłku przysługuje bezrobotnym zwolnionym z zakładów karnych i aresztów śledczych, zarejestrowanym w okresie 30 dni od dnia zwolnienia, jeżeli suma okresów, o których mowa w ust. 1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i 2, przypadających w okresie 18 miesięcy przed ostatnim pozbawieniem wolności oraz wykonywania pracy </w:t>
      </w:r>
      <w:r w:rsidR="009839D4"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w okresie pozbawienia wolności wynosiła co naj-mniej 365 dni, przy czym podstawę wymiaru składek na ubezpieczenia społeczne i Fundusz Pracy stanowiła kwota w wysokości co najmniej minimalnego wynagrodzenia za pracę. W przypadku pozbawienia wolności w okresie pobierania zasiłku, po zwolnieniu </w:t>
      </w:r>
      <w:r w:rsidR="00403824" w:rsidRPr="002849F4">
        <w:rPr>
          <w:rFonts w:ascii="Arial" w:hAnsi="Arial" w:cs="Arial"/>
          <w:color w:val="000000" w:themeColor="text1"/>
          <w:sz w:val="20"/>
          <w:szCs w:val="20"/>
        </w:rPr>
        <w:br/>
      </w:r>
      <w:r w:rsidRPr="002849F4">
        <w:rPr>
          <w:rFonts w:ascii="Arial" w:hAnsi="Arial" w:cs="Arial"/>
          <w:color w:val="000000" w:themeColor="text1"/>
          <w:sz w:val="20"/>
          <w:szCs w:val="20"/>
        </w:rPr>
        <w:t>z zakładu karnego lub aresztu śledczego przysługuje prawo do zasiłku na okres skrócony o okres pobierania zasiłku przed pozbawieniem wolności i w trakcie przerw w odbywaniu kary. W przypadku pozbawienia wolności w okresie, o którym mowa w art. 220 ust. 2, prawo do zasiłku przysługuje na okres, na jaki zostałoby przyznane po upływie okresu wskazanego w art. 220 ust. 2, gdyby pozbawienie wolności nie miało miejsca;</w:t>
      </w:r>
    </w:p>
    <w:p w14:paraId="6A6FB7FF" w14:textId="77777777" w:rsidR="00F97C73"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24) prawo do zasiłku przysługuje bezrobotnym zwolnionym z zasadniczej służby wojskowej lub okresowej służby wojskowej, jeżeli okres jej odbywania wynosił co najmniej 240 dni i przypadał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w okresie 18 miesięcy poprzedzających dzień zarejestrowania się w PUP.</w:t>
      </w:r>
    </w:p>
    <w:p w14:paraId="4E546E49" w14:textId="77777777" w:rsidR="00D305A8" w:rsidRDefault="00D305A8" w:rsidP="00760C98">
      <w:pPr>
        <w:autoSpaceDE w:val="0"/>
        <w:autoSpaceDN w:val="0"/>
        <w:adjustRightInd w:val="0"/>
        <w:spacing w:after="0" w:line="264" w:lineRule="auto"/>
        <w:jc w:val="both"/>
        <w:rPr>
          <w:rFonts w:ascii="Arial" w:hAnsi="Arial" w:cs="Arial"/>
          <w:color w:val="000000" w:themeColor="text1"/>
          <w:sz w:val="20"/>
          <w:szCs w:val="20"/>
        </w:rPr>
      </w:pPr>
    </w:p>
    <w:p w14:paraId="1817C8AE" w14:textId="77777777" w:rsidR="00D305A8" w:rsidRPr="002849F4" w:rsidRDefault="00D305A8" w:rsidP="00760C98">
      <w:pPr>
        <w:autoSpaceDE w:val="0"/>
        <w:autoSpaceDN w:val="0"/>
        <w:adjustRightInd w:val="0"/>
        <w:spacing w:after="0" w:line="264" w:lineRule="auto"/>
        <w:jc w:val="both"/>
        <w:rPr>
          <w:rFonts w:ascii="Arial" w:hAnsi="Arial" w:cs="Arial"/>
          <w:color w:val="000000" w:themeColor="text1"/>
          <w:sz w:val="20"/>
          <w:szCs w:val="20"/>
        </w:rPr>
      </w:pPr>
    </w:p>
    <w:p w14:paraId="5AF2A866" w14:textId="77777777" w:rsidR="00F97C73" w:rsidRPr="002849F4" w:rsidRDefault="00F97C73" w:rsidP="00760C98">
      <w:pPr>
        <w:autoSpaceDE w:val="0"/>
        <w:autoSpaceDN w:val="0"/>
        <w:adjustRightInd w:val="0"/>
        <w:spacing w:after="0" w:line="264" w:lineRule="auto"/>
        <w:jc w:val="both"/>
        <w:rPr>
          <w:rFonts w:ascii="Arial" w:hAnsi="Arial" w:cs="Arial"/>
          <w:b/>
          <w:bCs/>
          <w:color w:val="000000" w:themeColor="text1"/>
          <w:sz w:val="20"/>
          <w:szCs w:val="20"/>
        </w:rPr>
      </w:pPr>
      <w:r w:rsidRPr="002849F4">
        <w:rPr>
          <w:rFonts w:ascii="Arial" w:hAnsi="Arial" w:cs="Arial"/>
          <w:b/>
          <w:bCs/>
          <w:color w:val="000000" w:themeColor="text1"/>
          <w:sz w:val="20"/>
          <w:szCs w:val="20"/>
        </w:rPr>
        <w:lastRenderedPageBreak/>
        <w:t xml:space="preserve">Uwaga! </w:t>
      </w:r>
    </w:p>
    <w:p w14:paraId="6F2F1220" w14:textId="3B7288D0" w:rsidR="00B939BC" w:rsidRPr="002849F4" w:rsidRDefault="001B6F32" w:rsidP="00760C98">
      <w:pPr>
        <w:autoSpaceDE w:val="0"/>
        <w:autoSpaceDN w:val="0"/>
        <w:adjustRightInd w:val="0"/>
        <w:spacing w:after="0" w:line="264" w:lineRule="auto"/>
        <w:jc w:val="both"/>
        <w:rPr>
          <w:rFonts w:ascii="Arial" w:hAnsi="Arial" w:cs="Arial"/>
          <w:color w:val="000000" w:themeColor="text1"/>
          <w:sz w:val="20"/>
          <w:szCs w:val="20"/>
        </w:rPr>
      </w:pPr>
      <w:r>
        <w:rPr>
          <w:rFonts w:ascii="Arial" w:hAnsi="Arial" w:cs="Arial"/>
          <w:color w:val="000000" w:themeColor="text1"/>
          <w:sz w:val="20"/>
          <w:szCs w:val="20"/>
        </w:rPr>
        <w:t>Wyżej wymienione</w:t>
      </w:r>
      <w:r w:rsidR="00F97C73" w:rsidRPr="002849F4">
        <w:rPr>
          <w:rFonts w:ascii="Arial" w:hAnsi="Arial" w:cs="Arial"/>
          <w:color w:val="000000" w:themeColor="text1"/>
          <w:sz w:val="20"/>
          <w:szCs w:val="20"/>
        </w:rPr>
        <w:t xml:space="preserve"> okresy, które stanowiły już raz podstawę do nabycia prawa do zasiłku, nie mogą być ponownie uwzględnione do 365 dni, o których mowa, z wyjątkiem nabycia prawa do zasiłku na okres uzupełniający </w:t>
      </w:r>
      <w:r w:rsidR="00403824" w:rsidRPr="002849F4">
        <w:rPr>
          <w:rFonts w:ascii="Arial" w:hAnsi="Arial" w:cs="Arial"/>
          <w:color w:val="000000" w:themeColor="text1"/>
          <w:sz w:val="20"/>
          <w:szCs w:val="20"/>
        </w:rPr>
        <w:br/>
      </w:r>
      <w:r w:rsidR="00F97C73" w:rsidRPr="002849F4">
        <w:rPr>
          <w:rFonts w:ascii="Arial" w:hAnsi="Arial" w:cs="Arial"/>
          <w:color w:val="000000" w:themeColor="text1"/>
          <w:sz w:val="20"/>
          <w:szCs w:val="20"/>
        </w:rPr>
        <w:t>w trybie art. 226 ust. 3.</w:t>
      </w:r>
    </w:p>
    <w:p w14:paraId="40803340"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p>
    <w:p w14:paraId="113AFFBC" w14:textId="77777777" w:rsidR="00F97C73" w:rsidRPr="002849F4" w:rsidRDefault="00F97C73" w:rsidP="00760C98">
      <w:pPr>
        <w:pStyle w:val="Default"/>
        <w:spacing w:line="264" w:lineRule="auto"/>
        <w:rPr>
          <w:rFonts w:ascii="Arial" w:hAnsi="Arial" w:cs="Arial"/>
          <w:b/>
          <w:bCs/>
          <w:color w:val="000000" w:themeColor="text1"/>
          <w:sz w:val="20"/>
          <w:szCs w:val="20"/>
          <w:u w:val="single"/>
        </w:rPr>
      </w:pPr>
      <w:r w:rsidRPr="002849F4">
        <w:rPr>
          <w:rFonts w:ascii="Arial" w:hAnsi="Arial" w:cs="Arial"/>
          <w:b/>
          <w:bCs/>
          <w:color w:val="000000" w:themeColor="text1"/>
          <w:sz w:val="20"/>
          <w:szCs w:val="20"/>
          <w:u w:val="single"/>
        </w:rPr>
        <w:t xml:space="preserve">Prawo do zasiłku nie przysługuje bezrobotnemu, który przed rejestracją w PUP: </w:t>
      </w:r>
    </w:p>
    <w:p w14:paraId="1F718ED7" w14:textId="77777777" w:rsidR="00760C98" w:rsidRPr="002849F4" w:rsidRDefault="00760C98" w:rsidP="00D422EC">
      <w:pPr>
        <w:pStyle w:val="Default"/>
        <w:spacing w:line="264" w:lineRule="auto"/>
        <w:jc w:val="both"/>
        <w:rPr>
          <w:rFonts w:ascii="Arial" w:hAnsi="Arial" w:cs="Arial"/>
          <w:b/>
          <w:bCs/>
          <w:color w:val="000000" w:themeColor="text1"/>
          <w:sz w:val="20"/>
          <w:szCs w:val="20"/>
          <w:u w:val="single"/>
        </w:rPr>
      </w:pPr>
    </w:p>
    <w:p w14:paraId="628182C7" w14:textId="77777777" w:rsidR="00F97C73" w:rsidRPr="002849F4" w:rsidRDefault="00F97C73" w:rsidP="00D422EC">
      <w:pPr>
        <w:pStyle w:val="Default"/>
        <w:spacing w:line="264" w:lineRule="auto"/>
        <w:jc w:val="both"/>
        <w:rPr>
          <w:rFonts w:ascii="Arial" w:hAnsi="Arial" w:cs="Arial"/>
          <w:i/>
          <w:color w:val="000000" w:themeColor="text1"/>
          <w:sz w:val="20"/>
          <w:szCs w:val="20"/>
        </w:rPr>
      </w:pPr>
      <w:r w:rsidRPr="002849F4">
        <w:rPr>
          <w:rFonts w:ascii="Arial" w:hAnsi="Arial" w:cs="Arial"/>
          <w:color w:val="000000" w:themeColor="text1"/>
          <w:sz w:val="20"/>
          <w:szCs w:val="20"/>
        </w:rPr>
        <w:t xml:space="preserve">1) rozwiązał ostatni stosunek pracy lub stosunek służbowy za wypowiedzeniem, chyba że rozwiązanie stosunku pracy lub stosunku służbowego za wypowiedzeniem nastąpiło z powodu zmiany miejsca zamieszkania lub pracownik rozwiązał umowę o pracę w trybie art. 55 § 1 i 11 </w:t>
      </w:r>
      <w:r w:rsidRPr="002849F4">
        <w:rPr>
          <w:rFonts w:ascii="Arial" w:hAnsi="Arial" w:cs="Arial"/>
          <w:i/>
          <w:color w:val="000000" w:themeColor="text1"/>
          <w:sz w:val="20"/>
          <w:szCs w:val="20"/>
        </w:rPr>
        <w:t xml:space="preserve">ustawy z dnia 26 czerwca 1974 r. – Kodeks pracy; </w:t>
      </w:r>
    </w:p>
    <w:p w14:paraId="1D8300BC" w14:textId="77777777" w:rsidR="00F97C73" w:rsidRPr="002849F4" w:rsidRDefault="00F97C73" w:rsidP="00D422EC">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2) spowodował rozwiązanie z własnej winy ostatniego stosunku pracy lub stosunku służbowego bez wypowiedzenia; </w:t>
      </w:r>
    </w:p>
    <w:p w14:paraId="45BFEA1D" w14:textId="77777777" w:rsidR="00F97C73" w:rsidRPr="002849F4" w:rsidRDefault="00F97C73" w:rsidP="00D422EC">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3) rozwiązał ostatni stosunek pracy zawarty na podstawie skierowania przez starostę do pracodawcy otrzymującego w związku z tym skierowaniem środki z Funduszu Pracy.</w:t>
      </w:r>
    </w:p>
    <w:p w14:paraId="4593A55D" w14:textId="77777777" w:rsidR="00817675" w:rsidRPr="002849F4" w:rsidRDefault="00817675" w:rsidP="00D422EC">
      <w:pPr>
        <w:autoSpaceDE w:val="0"/>
        <w:autoSpaceDN w:val="0"/>
        <w:adjustRightInd w:val="0"/>
        <w:spacing w:after="0" w:line="264" w:lineRule="auto"/>
        <w:jc w:val="both"/>
        <w:rPr>
          <w:rFonts w:ascii="Arial" w:hAnsi="Arial" w:cs="Arial"/>
          <w:color w:val="000000" w:themeColor="text1"/>
          <w:sz w:val="20"/>
          <w:szCs w:val="20"/>
        </w:rPr>
      </w:pPr>
    </w:p>
    <w:p w14:paraId="6E852EC1" w14:textId="77777777" w:rsidR="00F97C73" w:rsidRPr="002849F4" w:rsidRDefault="00F97C73" w:rsidP="00760C98">
      <w:pPr>
        <w:pStyle w:val="Default"/>
        <w:spacing w:line="264" w:lineRule="auto"/>
        <w:jc w:val="both"/>
        <w:rPr>
          <w:rFonts w:ascii="Arial" w:hAnsi="Arial" w:cs="Arial"/>
          <w:color w:val="000000" w:themeColor="text1"/>
          <w:sz w:val="20"/>
          <w:szCs w:val="20"/>
          <w:u w:val="single"/>
        </w:rPr>
      </w:pPr>
    </w:p>
    <w:p w14:paraId="065F8240" w14:textId="77777777" w:rsidR="00F97C73" w:rsidRPr="002849F4" w:rsidRDefault="00F97C73" w:rsidP="00760C98">
      <w:pPr>
        <w:pStyle w:val="Default"/>
        <w:spacing w:line="264" w:lineRule="auto"/>
        <w:jc w:val="both"/>
        <w:rPr>
          <w:rFonts w:ascii="Arial" w:hAnsi="Arial" w:cs="Arial"/>
          <w:b/>
          <w:bCs/>
          <w:color w:val="000000" w:themeColor="text1"/>
          <w:sz w:val="20"/>
          <w:szCs w:val="20"/>
          <w:u w:val="single"/>
        </w:rPr>
      </w:pPr>
      <w:r w:rsidRPr="002849F4">
        <w:rPr>
          <w:rFonts w:ascii="Arial" w:hAnsi="Arial" w:cs="Arial"/>
          <w:b/>
          <w:bCs/>
          <w:color w:val="000000" w:themeColor="text1"/>
          <w:sz w:val="20"/>
          <w:szCs w:val="20"/>
          <w:u w:val="single"/>
        </w:rPr>
        <w:t xml:space="preserve">Prawo do zasiłku przysługuje bezrobotnemu, któremu: </w:t>
      </w:r>
    </w:p>
    <w:p w14:paraId="19148687" w14:textId="77777777" w:rsidR="00760C98" w:rsidRPr="002849F4" w:rsidRDefault="00760C98" w:rsidP="00760C98">
      <w:pPr>
        <w:pStyle w:val="Default"/>
        <w:spacing w:line="264" w:lineRule="auto"/>
        <w:jc w:val="both"/>
        <w:rPr>
          <w:rFonts w:ascii="Arial" w:hAnsi="Arial" w:cs="Arial"/>
          <w:b/>
          <w:bCs/>
          <w:color w:val="000000" w:themeColor="text1"/>
          <w:sz w:val="20"/>
          <w:szCs w:val="20"/>
          <w:u w:val="single"/>
        </w:rPr>
      </w:pPr>
    </w:p>
    <w:p w14:paraId="4379A223"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1) po upływie okresu, za który otrzymał odszkodowanie za skrócenie okresu wypowiedzenia umowy </w:t>
      </w:r>
      <w:r w:rsidR="00760C98" w:rsidRPr="002849F4">
        <w:rPr>
          <w:rFonts w:ascii="Arial" w:hAnsi="Arial" w:cs="Arial"/>
          <w:color w:val="000000" w:themeColor="text1"/>
          <w:sz w:val="20"/>
          <w:szCs w:val="20"/>
        </w:rPr>
        <w:br/>
      </w:r>
      <w:r w:rsidRPr="002849F4">
        <w:rPr>
          <w:rFonts w:ascii="Arial" w:hAnsi="Arial" w:cs="Arial"/>
          <w:color w:val="000000" w:themeColor="text1"/>
          <w:sz w:val="20"/>
          <w:szCs w:val="20"/>
        </w:rPr>
        <w:t xml:space="preserve">o pracę; </w:t>
      </w:r>
    </w:p>
    <w:p w14:paraId="2C4E024A"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2) po upływie okresu, za który otrzymał przewidziane w odrębnych przepisach świadczenie w postaci jednorazowego ekwiwalentu pieniężnego za urlop górniczy, jednorazowej odprawy socjalnej, zasiłkowej, pieniężnej po zasiłku socjalnym, jednorazowej odprawy warunkowej lub odprawy pieniężnej bezwarunkowej; </w:t>
      </w:r>
    </w:p>
    <w:p w14:paraId="47BAA819"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3) po zakończeniu odbywania odpłatnej praktyki absolwenckiej i otrzymuje z tego tytułu miesięczne świadczenie pieniężne w wysokości przekraczającej połowę minimalnego wynagrodzenia za pracę; </w:t>
      </w:r>
    </w:p>
    <w:p w14:paraId="5ECFB167"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4) </w:t>
      </w:r>
      <w:bookmarkStart w:id="1" w:name="_Hlk198193491"/>
      <w:r w:rsidRPr="002849F4">
        <w:rPr>
          <w:rFonts w:ascii="Arial" w:hAnsi="Arial" w:cs="Arial"/>
          <w:color w:val="000000" w:themeColor="text1"/>
          <w:sz w:val="20"/>
          <w:szCs w:val="20"/>
        </w:rPr>
        <w:t>po okresie 90 dni od dnia zarejestrowania się w PUP</w:t>
      </w:r>
      <w:bookmarkEnd w:id="1"/>
      <w:r w:rsidRPr="002849F4">
        <w:rPr>
          <w:rFonts w:ascii="Arial" w:hAnsi="Arial" w:cs="Arial"/>
          <w:color w:val="000000" w:themeColor="text1"/>
          <w:sz w:val="20"/>
          <w:szCs w:val="20"/>
        </w:rPr>
        <w:t xml:space="preserve">, gdy zarejestrował się jako bezrobotny w okresie, zgłoszonego do CEIDG, zawieszenia wykonywania działalności gospodarczej, jeśli okres prowadzenia tej działalności stanowi podstawę lub jest uwzględniany do nabycia prawa do zasiłku; </w:t>
      </w:r>
    </w:p>
    <w:p w14:paraId="60D5B2F4"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5) po okresie 90 dni od dnia zarejestrowania się w PUP, gdy rozwiązał ostatni stosunek pracy lub stosunek służbowy na mocy porozumienia stron, chyba że porozumienie stron nastąpiło z powodu zmiany miejsca zamieszkania lub z powodu upadłości, likwidacji pracodawcy lub zmniejszenia zatrudnienia z przyczyn dotyczących zakładu pracy; </w:t>
      </w:r>
    </w:p>
    <w:p w14:paraId="013F221F"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6) po okresie 90 dni od dnia zarejestrowania się w PUP, gdy z własnej winy po skierowaniu przez PUP lub zawarciu umowy nie podjął albo przerwał realizację formy pomocy, chyba że powodem niepodjęcia albo przerwania realizacji było podjęcie zatrudnienia, innej pracy zarobkowej lub działalności gospodarczej; </w:t>
      </w:r>
    </w:p>
    <w:p w14:paraId="6E0CACD1" w14:textId="77777777" w:rsidR="00F97C73" w:rsidRPr="002849F4" w:rsidRDefault="00F97C73" w:rsidP="00760C98">
      <w:pPr>
        <w:pStyle w:val="Default"/>
        <w:spacing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 xml:space="preserve">7) po okresie 90 dni od dnia zarejestrowania się w PUP, gdy odmówił bez uzasadnionej przyczyny propozycji prac społecznie użytecznych; </w:t>
      </w:r>
    </w:p>
    <w:p w14:paraId="774EB88C"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8) po okresie 90 dni od dnia zarejestrowania się w PUP, gdy odmówił udziału w przygotowaniu IPD.</w:t>
      </w:r>
    </w:p>
    <w:p w14:paraId="220ACA86" w14:textId="77777777" w:rsidR="00F97C73" w:rsidRPr="002849F4" w:rsidRDefault="00F97C73" w:rsidP="00760C98">
      <w:pPr>
        <w:autoSpaceDE w:val="0"/>
        <w:autoSpaceDN w:val="0"/>
        <w:adjustRightInd w:val="0"/>
        <w:spacing w:after="0" w:line="264" w:lineRule="auto"/>
        <w:jc w:val="center"/>
        <w:rPr>
          <w:rFonts w:ascii="Arial" w:hAnsi="Arial" w:cs="Arial"/>
          <w:color w:val="000000" w:themeColor="text1"/>
          <w:kern w:val="0"/>
          <w:sz w:val="20"/>
          <w:szCs w:val="20"/>
        </w:rPr>
      </w:pPr>
    </w:p>
    <w:p w14:paraId="13082D4E" w14:textId="77777777"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kern w:val="0"/>
          <w:sz w:val="20"/>
          <w:szCs w:val="20"/>
        </w:rPr>
      </w:pPr>
      <w:r w:rsidRPr="002849F4">
        <w:rPr>
          <w:rFonts w:ascii="Arial" w:hAnsi="Arial" w:cs="Arial"/>
          <w:b/>
          <w:bCs/>
          <w:color w:val="000000" w:themeColor="text1"/>
          <w:kern w:val="0"/>
          <w:sz w:val="20"/>
          <w:szCs w:val="20"/>
        </w:rPr>
        <w:t>Okres pobierania zasiłku wynosi</w:t>
      </w:r>
    </w:p>
    <w:p w14:paraId="3BBECCC6" w14:textId="77777777" w:rsidR="00760C98" w:rsidRPr="002849F4" w:rsidRDefault="00760C98" w:rsidP="00760C98">
      <w:pPr>
        <w:autoSpaceDE w:val="0"/>
        <w:autoSpaceDN w:val="0"/>
        <w:adjustRightInd w:val="0"/>
        <w:spacing w:after="0" w:line="264" w:lineRule="auto"/>
        <w:jc w:val="center"/>
        <w:rPr>
          <w:rFonts w:ascii="Arial" w:hAnsi="Arial" w:cs="Arial"/>
          <w:b/>
          <w:bCs/>
          <w:color w:val="000000" w:themeColor="text1"/>
          <w:kern w:val="0"/>
          <w:sz w:val="20"/>
          <w:szCs w:val="20"/>
        </w:rPr>
      </w:pPr>
    </w:p>
    <w:p w14:paraId="21C28DB1" w14:textId="5EFF5964" w:rsidR="00F97C73" w:rsidRPr="002849F4" w:rsidRDefault="001323E7" w:rsidP="00760C98">
      <w:pPr>
        <w:autoSpaceDE w:val="0"/>
        <w:autoSpaceDN w:val="0"/>
        <w:adjustRightInd w:val="0"/>
        <w:spacing w:after="0" w:line="264" w:lineRule="auto"/>
        <w:jc w:val="both"/>
        <w:rPr>
          <w:rFonts w:ascii="Arial" w:hAnsi="Arial" w:cs="Arial"/>
          <w:b/>
          <w:bCs/>
          <w:color w:val="000000" w:themeColor="text1"/>
          <w:kern w:val="0"/>
          <w:sz w:val="20"/>
          <w:szCs w:val="20"/>
        </w:rPr>
      </w:pPr>
      <w:r w:rsidRPr="002849F4">
        <w:rPr>
          <w:rFonts w:ascii="Arial" w:hAnsi="Arial" w:cs="Arial"/>
          <w:bCs/>
          <w:color w:val="000000" w:themeColor="text1"/>
          <w:kern w:val="0"/>
          <w:sz w:val="20"/>
          <w:szCs w:val="20"/>
        </w:rPr>
        <w:t>1)</w:t>
      </w:r>
      <w:r w:rsidR="00F97C73" w:rsidRPr="002849F4">
        <w:rPr>
          <w:rFonts w:ascii="Arial" w:hAnsi="Arial" w:cs="Arial"/>
          <w:b/>
          <w:bCs/>
          <w:color w:val="000000" w:themeColor="text1"/>
          <w:kern w:val="0"/>
          <w:sz w:val="20"/>
          <w:szCs w:val="20"/>
        </w:rPr>
        <w:t xml:space="preserve"> 180 dni albo</w:t>
      </w:r>
    </w:p>
    <w:p w14:paraId="3FC276E6" w14:textId="051548EB" w:rsidR="00F97C73" w:rsidRPr="002849F4" w:rsidRDefault="001323E7"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b/>
          <w:bCs/>
          <w:color w:val="000000" w:themeColor="text1"/>
          <w:kern w:val="0"/>
          <w:sz w:val="20"/>
          <w:szCs w:val="20"/>
        </w:rPr>
        <w:t xml:space="preserve">   </w:t>
      </w:r>
      <w:r w:rsidR="00F97C73" w:rsidRPr="002849F4">
        <w:rPr>
          <w:rFonts w:ascii="Arial" w:hAnsi="Arial" w:cs="Arial"/>
          <w:b/>
          <w:bCs/>
          <w:color w:val="000000" w:themeColor="text1"/>
          <w:kern w:val="0"/>
          <w:sz w:val="20"/>
          <w:szCs w:val="20"/>
        </w:rPr>
        <w:t xml:space="preserve"> </w:t>
      </w:r>
      <w:r w:rsidRPr="002849F4">
        <w:rPr>
          <w:rFonts w:ascii="Arial" w:hAnsi="Arial" w:cs="Arial"/>
          <w:b/>
          <w:bCs/>
          <w:color w:val="000000" w:themeColor="text1"/>
          <w:kern w:val="0"/>
          <w:sz w:val="20"/>
          <w:szCs w:val="20"/>
        </w:rPr>
        <w:t xml:space="preserve"> </w:t>
      </w:r>
      <w:r w:rsidR="00F97C73" w:rsidRPr="002849F4">
        <w:rPr>
          <w:rFonts w:ascii="Arial" w:hAnsi="Arial" w:cs="Arial"/>
          <w:b/>
          <w:bCs/>
          <w:color w:val="000000" w:themeColor="text1"/>
          <w:kern w:val="0"/>
          <w:sz w:val="20"/>
          <w:szCs w:val="20"/>
        </w:rPr>
        <w:t>365 dni</w:t>
      </w:r>
      <w:r w:rsidR="00F97C73" w:rsidRPr="002849F4">
        <w:rPr>
          <w:rFonts w:ascii="Arial" w:hAnsi="Arial" w:cs="Arial"/>
          <w:color w:val="000000" w:themeColor="text1"/>
          <w:kern w:val="0"/>
          <w:sz w:val="20"/>
          <w:szCs w:val="20"/>
        </w:rPr>
        <w:t xml:space="preserve"> – dla bezrobotnych:</w:t>
      </w:r>
    </w:p>
    <w:p w14:paraId="225826DB"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a) niepełnosprawnych,</w:t>
      </w:r>
    </w:p>
    <w:p w14:paraId="2AD7561C"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b) będących członkami rodzin wielodzietnych posiadających Kartę Dużej Rodziny,</w:t>
      </w:r>
    </w:p>
    <w:p w14:paraId="220F2CA4"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c) </w:t>
      </w:r>
      <w:bookmarkStart w:id="2" w:name="_Hlk198194894"/>
      <w:r w:rsidRPr="002849F4">
        <w:rPr>
          <w:rFonts w:ascii="Arial" w:hAnsi="Arial" w:cs="Arial"/>
          <w:color w:val="000000" w:themeColor="text1"/>
          <w:kern w:val="0"/>
          <w:sz w:val="20"/>
          <w:szCs w:val="20"/>
        </w:rPr>
        <w:t>powyżej 50 roku życia oraz posiadających jednocześnie co najmniej łącznie 20-letni okres zatrudnienia</w:t>
      </w:r>
      <w:bookmarkEnd w:id="2"/>
      <w:r w:rsidRPr="002849F4">
        <w:rPr>
          <w:rFonts w:ascii="Arial" w:hAnsi="Arial" w:cs="Arial"/>
          <w:color w:val="000000" w:themeColor="text1"/>
          <w:kern w:val="0"/>
          <w:sz w:val="20"/>
          <w:szCs w:val="20"/>
        </w:rPr>
        <w:t>,</w:t>
      </w:r>
    </w:p>
    <w:p w14:paraId="3B305975"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d) którzy mają na utrzymaniu co najmniej jedno dziecko w wieku do 18 roku życia, a w przypadku dziecka niepełnosprawnego do 24 roku życia, jeżeli kontynuuje naukę w szkole lub uczelni i legitymuje się orzeczeniem o umiarkowanym albo znacznym stopniu niepełnosprawności, a małżonek bezrobotnego jest także bezrobotny i utracił prawo do zasiłku z powodu upływu okresu jego pobierania po dniu nabycia prawa do zasiłku przez tego bezrobotnego,</w:t>
      </w:r>
    </w:p>
    <w:p w14:paraId="48E4BB17"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e) samotnie wychowujących co najmniej jedno dziecko w wieku do 18 roku życia, a w przypadku dziecka niepełnosprawnego do 24 roku życia, jeżeli kontynuuje naukę w szkole lub uczelni i legitymuje się orzeczeniem o umiarkowanym albo znacznym stopniu niepełnosprawności.</w:t>
      </w:r>
    </w:p>
    <w:p w14:paraId="242FC74A" w14:textId="316BCD1E" w:rsidR="001323E7" w:rsidRPr="002849F4" w:rsidRDefault="001323E7"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lastRenderedPageBreak/>
        <w:t>2) W przypadku urodzenia dziecka przez kobietę pobierającą zasiłek w okresie, o którym mowa w ust. 1, lub w ciągu 30 dni po jego zakończeniu, okres ten ulega przedłużeniu o okres, przez który przysługiwałby jej, zgodnie z odrębnymi przepisami, zasiłek macierzyński.</w:t>
      </w:r>
    </w:p>
    <w:p w14:paraId="0FA8BC76" w14:textId="493BA834" w:rsidR="001323E7" w:rsidRPr="002849F4" w:rsidRDefault="001323E7" w:rsidP="00760C98">
      <w:pPr>
        <w:autoSpaceDE w:val="0"/>
        <w:autoSpaceDN w:val="0"/>
        <w:adjustRightInd w:val="0"/>
        <w:spacing w:after="0" w:line="264" w:lineRule="auto"/>
        <w:jc w:val="both"/>
        <w:rPr>
          <w:rFonts w:ascii="Arial" w:hAnsi="Arial" w:cs="Arial"/>
          <w:color w:val="000000" w:themeColor="text1"/>
          <w:kern w:val="0"/>
          <w:sz w:val="20"/>
          <w:szCs w:val="20"/>
        </w:rPr>
      </w:pPr>
    </w:p>
    <w:p w14:paraId="698D2289" w14:textId="77777777" w:rsidR="00403824" w:rsidRPr="002849F4" w:rsidRDefault="00403824" w:rsidP="00760C98">
      <w:pPr>
        <w:autoSpaceDE w:val="0"/>
        <w:autoSpaceDN w:val="0"/>
        <w:adjustRightInd w:val="0"/>
        <w:spacing w:after="0" w:line="264" w:lineRule="auto"/>
        <w:jc w:val="center"/>
        <w:rPr>
          <w:rFonts w:ascii="Arial" w:hAnsi="Arial" w:cs="Arial"/>
          <w:b/>
          <w:bCs/>
          <w:color w:val="000000" w:themeColor="text1"/>
          <w:kern w:val="0"/>
          <w:sz w:val="20"/>
          <w:szCs w:val="20"/>
        </w:rPr>
      </w:pPr>
    </w:p>
    <w:p w14:paraId="6672CB57" w14:textId="77777777"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kern w:val="0"/>
          <w:sz w:val="20"/>
          <w:szCs w:val="20"/>
        </w:rPr>
      </w:pPr>
      <w:r w:rsidRPr="002849F4">
        <w:rPr>
          <w:rFonts w:ascii="Arial" w:hAnsi="Arial" w:cs="Arial"/>
          <w:b/>
          <w:bCs/>
          <w:color w:val="000000" w:themeColor="text1"/>
          <w:kern w:val="0"/>
          <w:sz w:val="20"/>
          <w:szCs w:val="20"/>
        </w:rPr>
        <w:t>Wysokość zasiłku wynosi</w:t>
      </w:r>
    </w:p>
    <w:p w14:paraId="5CEFC62F" w14:textId="77777777" w:rsidR="00760C98" w:rsidRPr="002849F4" w:rsidRDefault="00760C98" w:rsidP="00760C98">
      <w:pPr>
        <w:autoSpaceDE w:val="0"/>
        <w:autoSpaceDN w:val="0"/>
        <w:adjustRightInd w:val="0"/>
        <w:spacing w:after="0" w:line="264" w:lineRule="auto"/>
        <w:jc w:val="center"/>
        <w:rPr>
          <w:rFonts w:ascii="Arial" w:hAnsi="Arial" w:cs="Arial"/>
          <w:b/>
          <w:bCs/>
          <w:color w:val="000000" w:themeColor="text1"/>
          <w:kern w:val="0"/>
          <w:sz w:val="20"/>
          <w:szCs w:val="20"/>
        </w:rPr>
      </w:pPr>
    </w:p>
    <w:p w14:paraId="7592E365"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 </w:t>
      </w:r>
      <w:r w:rsidR="00B15890" w:rsidRPr="002849F4">
        <w:rPr>
          <w:rFonts w:ascii="Arial" w:hAnsi="Arial" w:cs="Arial"/>
          <w:color w:val="000000" w:themeColor="text1"/>
          <w:kern w:val="0"/>
          <w:sz w:val="20"/>
          <w:szCs w:val="20"/>
        </w:rPr>
        <w:t xml:space="preserve">1 721,90 zł </w:t>
      </w:r>
      <w:r w:rsidRPr="002849F4">
        <w:rPr>
          <w:rFonts w:ascii="Arial" w:hAnsi="Arial" w:cs="Arial"/>
          <w:color w:val="000000" w:themeColor="text1"/>
          <w:kern w:val="0"/>
          <w:sz w:val="20"/>
          <w:szCs w:val="20"/>
        </w:rPr>
        <w:t xml:space="preserve">w okresie pierwszych 90 dni posiadania prawa do zasiłku; </w:t>
      </w:r>
    </w:p>
    <w:p w14:paraId="1F2A903B"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2) </w:t>
      </w:r>
      <w:r w:rsidR="00B15890" w:rsidRPr="002849F4">
        <w:rPr>
          <w:rFonts w:ascii="Arial" w:hAnsi="Arial" w:cs="Arial"/>
          <w:color w:val="000000" w:themeColor="text1"/>
          <w:sz w:val="20"/>
          <w:szCs w:val="20"/>
        </w:rPr>
        <w:t xml:space="preserve">1 352,20 zł </w:t>
      </w:r>
      <w:r w:rsidRPr="002849F4">
        <w:rPr>
          <w:rFonts w:ascii="Arial" w:hAnsi="Arial" w:cs="Arial"/>
          <w:color w:val="000000" w:themeColor="text1"/>
          <w:kern w:val="0"/>
          <w:sz w:val="20"/>
          <w:szCs w:val="20"/>
        </w:rPr>
        <w:t>w okresie kolejnych dni posiadania prawa do zasiłku;</w:t>
      </w:r>
    </w:p>
    <w:p w14:paraId="3EEBE8B2" w14:textId="385F9BF8" w:rsidR="00F97C73" w:rsidRPr="002849F4" w:rsidRDefault="001323E7"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3) </w:t>
      </w:r>
      <w:r w:rsidR="00F97C73" w:rsidRPr="002849F4">
        <w:rPr>
          <w:rFonts w:ascii="Arial" w:hAnsi="Arial" w:cs="Arial"/>
          <w:color w:val="000000" w:themeColor="text1"/>
          <w:kern w:val="0"/>
          <w:sz w:val="20"/>
          <w:szCs w:val="20"/>
        </w:rPr>
        <w:t>dla bezrobotnych posiadających co najmniej łącznie 20-letni okres zatrudnienia, przysługuje zasiłek w wysokości 120 % kwoty podstawnego zasiłku.</w:t>
      </w:r>
    </w:p>
    <w:p w14:paraId="7B4AD684"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Zasiłek podlega corocznej waloryzacji z dniem 1 czerwca o średnioroczny wskaźnik cen towarów i usług konsumpcyjnych ogółem w poprzednim roku. Nie dokonuje się waloryzacji zasiłków, w przypadku gdy średnioroczny poziom cen towarów i usług konsumpcyjnych ogółem nie zmienił się lub uległ zmniejszeniu.</w:t>
      </w:r>
    </w:p>
    <w:p w14:paraId="01148EB4"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Zasiłek albo dodatek aktywizacyjny: </w:t>
      </w:r>
    </w:p>
    <w:p w14:paraId="0CB32F8A"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 wypłaca się w okresach miesięcznych z dołu na rachunek płatniczy; </w:t>
      </w:r>
    </w:p>
    <w:p w14:paraId="513371B0"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2) za niepełny miesiąc ustala się, dzieląc kwotę przysługującego zasiłku albo dodatku aktywizacyjnego przez 30 i mnożąc przez liczbę dni kalendarzowych przypadających w okresie, za który przysługuje zasiłek albo dodatek aktywizacyjny;</w:t>
      </w:r>
    </w:p>
    <w:p w14:paraId="3D9D46E4"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3) zasiłek albo dodatek aktywizacyjny wypłacany jest w terminach ustalonych przez PUP, nie później niż </w:t>
      </w:r>
      <w:r w:rsidR="00403824" w:rsidRPr="002849F4">
        <w:rPr>
          <w:rFonts w:ascii="Arial" w:hAnsi="Arial" w:cs="Arial"/>
          <w:color w:val="000000" w:themeColor="text1"/>
          <w:kern w:val="0"/>
          <w:sz w:val="20"/>
          <w:szCs w:val="20"/>
        </w:rPr>
        <w:br/>
      </w:r>
      <w:r w:rsidRPr="002849F4">
        <w:rPr>
          <w:rFonts w:ascii="Arial" w:hAnsi="Arial" w:cs="Arial"/>
          <w:color w:val="000000" w:themeColor="text1"/>
          <w:kern w:val="0"/>
          <w:sz w:val="20"/>
          <w:szCs w:val="20"/>
        </w:rPr>
        <w:t>w ciągu 14 dni od dnia upływu okresu, za który świadczenie jest wypłacane.</w:t>
      </w:r>
    </w:p>
    <w:p w14:paraId="55B561CF" w14:textId="77777777" w:rsidR="003621F4"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Roszczenia do należnych a niepobranych kwot zasiłków i innych świadczeń finansowanych z Funduszu Pracy ulegają przedawnieniu z upływem 12 miesięcy od dnia postawienia ich do dyspozycji osobom uprawnionym do ich pobrania.</w:t>
      </w:r>
    </w:p>
    <w:p w14:paraId="2A7618E5"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p>
    <w:p w14:paraId="0FA5C2BD" w14:textId="77777777" w:rsidR="00F97C73" w:rsidRPr="002849F4" w:rsidRDefault="00F97C73" w:rsidP="00760C98">
      <w:pPr>
        <w:autoSpaceDE w:val="0"/>
        <w:autoSpaceDN w:val="0"/>
        <w:adjustRightInd w:val="0"/>
        <w:spacing w:after="0" w:line="264" w:lineRule="auto"/>
        <w:jc w:val="center"/>
        <w:rPr>
          <w:rFonts w:ascii="Arial" w:hAnsi="Arial" w:cs="Arial"/>
          <w:b/>
          <w:bCs/>
          <w:color w:val="000000" w:themeColor="text1"/>
          <w:kern w:val="0"/>
          <w:sz w:val="20"/>
          <w:szCs w:val="20"/>
        </w:rPr>
      </w:pPr>
      <w:r w:rsidRPr="002849F4">
        <w:rPr>
          <w:rFonts w:ascii="Arial" w:hAnsi="Arial" w:cs="Arial"/>
          <w:b/>
          <w:bCs/>
          <w:color w:val="000000" w:themeColor="text1"/>
          <w:kern w:val="0"/>
          <w:sz w:val="20"/>
          <w:szCs w:val="20"/>
        </w:rPr>
        <w:t>Powrót na przyznany wcześniej zasiłek</w:t>
      </w:r>
    </w:p>
    <w:p w14:paraId="652C9351" w14:textId="77777777" w:rsidR="00760C98" w:rsidRPr="002849F4" w:rsidRDefault="00760C98" w:rsidP="00760C98">
      <w:pPr>
        <w:autoSpaceDE w:val="0"/>
        <w:autoSpaceDN w:val="0"/>
        <w:adjustRightInd w:val="0"/>
        <w:spacing w:after="0" w:line="264" w:lineRule="auto"/>
        <w:jc w:val="center"/>
        <w:rPr>
          <w:rFonts w:ascii="Arial" w:hAnsi="Arial" w:cs="Arial"/>
          <w:b/>
          <w:bCs/>
          <w:color w:val="000000" w:themeColor="text1"/>
          <w:kern w:val="0"/>
          <w:sz w:val="20"/>
          <w:szCs w:val="20"/>
        </w:rPr>
      </w:pPr>
    </w:p>
    <w:p w14:paraId="7A1C6F47" w14:textId="77777777" w:rsidR="00F97C73" w:rsidRPr="002849F4" w:rsidRDefault="00F97C7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Bezrobotny, który utracił status bezrobotnego na okres krótszy niż 365 dni z powodu podjęcia zatrudnienia, innej pracy zarobkowej, pozarolniczej działalności, lub uzyskiwania przychodu w wysokości przekraczającej połowę minimalnego wynagrodzenia za pracę miesięcznie i zarejestrował się w PUP jako bezrobotny w okresie 14 dni od ustania zdarzenia, posiada prawo do zasiłku na okres skrócony o okres pobierania zasiłku przed utratą statusu bezrobotnego.</w:t>
      </w:r>
    </w:p>
    <w:p w14:paraId="0EF9A884" w14:textId="77777777" w:rsidR="00951A11" w:rsidRPr="002849F4" w:rsidRDefault="00951A11" w:rsidP="00760C98">
      <w:pPr>
        <w:autoSpaceDE w:val="0"/>
        <w:autoSpaceDN w:val="0"/>
        <w:adjustRightInd w:val="0"/>
        <w:spacing w:after="0" w:line="264" w:lineRule="auto"/>
        <w:jc w:val="both"/>
        <w:rPr>
          <w:rFonts w:ascii="Arial" w:hAnsi="Arial" w:cs="Arial"/>
          <w:color w:val="000000" w:themeColor="text1"/>
          <w:kern w:val="0"/>
          <w:sz w:val="20"/>
          <w:szCs w:val="20"/>
        </w:rPr>
      </w:pPr>
    </w:p>
    <w:p w14:paraId="430F193F" w14:textId="4FAAAE5F" w:rsidR="00951A11" w:rsidRPr="002849F4" w:rsidRDefault="00951A11" w:rsidP="00951A11">
      <w:pPr>
        <w:autoSpaceDE w:val="0"/>
        <w:autoSpaceDN w:val="0"/>
        <w:adjustRightInd w:val="0"/>
        <w:spacing w:after="0" w:line="264" w:lineRule="auto"/>
        <w:jc w:val="center"/>
        <w:rPr>
          <w:rFonts w:ascii="Arial" w:hAnsi="Arial" w:cs="Arial"/>
          <w:b/>
          <w:color w:val="000000" w:themeColor="text1"/>
          <w:kern w:val="0"/>
          <w:sz w:val="20"/>
          <w:szCs w:val="20"/>
        </w:rPr>
      </w:pPr>
      <w:r w:rsidRPr="002849F4">
        <w:rPr>
          <w:rFonts w:ascii="Arial" w:hAnsi="Arial" w:cs="Arial"/>
          <w:b/>
          <w:color w:val="000000" w:themeColor="text1"/>
          <w:kern w:val="0"/>
          <w:sz w:val="20"/>
          <w:szCs w:val="20"/>
        </w:rPr>
        <w:t>INFORMACJE DLA OSÓB ZGŁASZAJĄCYCH SIĘ W CELU REJESTRACJI JAKO OSOBA POSZUKUJĄCA PRACY</w:t>
      </w:r>
    </w:p>
    <w:p w14:paraId="5B69F4F9" w14:textId="77777777" w:rsidR="00B939BC" w:rsidRPr="002849F4" w:rsidRDefault="00B939BC" w:rsidP="00B939BC">
      <w:pPr>
        <w:autoSpaceDE w:val="0"/>
        <w:autoSpaceDN w:val="0"/>
        <w:adjustRightInd w:val="0"/>
        <w:spacing w:after="0" w:line="264" w:lineRule="auto"/>
        <w:jc w:val="center"/>
        <w:rPr>
          <w:rFonts w:ascii="Arial" w:hAnsi="Arial" w:cs="Arial"/>
          <w:b/>
          <w:color w:val="000000" w:themeColor="text1"/>
          <w:kern w:val="0"/>
          <w:sz w:val="20"/>
          <w:szCs w:val="20"/>
        </w:rPr>
      </w:pPr>
    </w:p>
    <w:p w14:paraId="5397682A" w14:textId="694C1B59" w:rsidR="00B939BC" w:rsidRPr="002849F4" w:rsidRDefault="00B939BC" w:rsidP="00B939B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Rejestracja poszukujących pracy następuje na wniosek. Rejestracja poszukującego pracy w urzędzie pracy wyłącza możliwość rejestracji tej osoby jako poszukującego pracy w innym urzędzie pracy. W celu dokonania rejestracji osoba ubiegająca się o zarejestrowanie jako poszukujący pracy składa wniosek o rejestrację jako poszukujący pracy. </w:t>
      </w:r>
    </w:p>
    <w:p w14:paraId="7283FCFB" w14:textId="77777777" w:rsidR="00B939BC" w:rsidRPr="002849F4" w:rsidRDefault="00B939BC" w:rsidP="00B939BC">
      <w:pPr>
        <w:autoSpaceDE w:val="0"/>
        <w:autoSpaceDN w:val="0"/>
        <w:adjustRightInd w:val="0"/>
        <w:spacing w:after="0" w:line="264" w:lineRule="auto"/>
        <w:rPr>
          <w:rFonts w:ascii="Arial" w:hAnsi="Arial" w:cs="Arial"/>
          <w:color w:val="000000" w:themeColor="text1"/>
          <w:kern w:val="0"/>
          <w:sz w:val="20"/>
          <w:szCs w:val="20"/>
        </w:rPr>
      </w:pPr>
    </w:p>
    <w:p w14:paraId="4C8D0E56" w14:textId="774976C3" w:rsidR="00B939BC" w:rsidRPr="002849F4" w:rsidRDefault="00B939BC" w:rsidP="00B939BC">
      <w:pPr>
        <w:autoSpaceDE w:val="0"/>
        <w:autoSpaceDN w:val="0"/>
        <w:adjustRightInd w:val="0"/>
        <w:spacing w:after="0" w:line="264" w:lineRule="auto"/>
        <w:rPr>
          <w:rFonts w:ascii="Arial" w:hAnsi="Arial" w:cs="Arial"/>
          <w:b/>
          <w:color w:val="000000" w:themeColor="text1"/>
          <w:kern w:val="0"/>
          <w:sz w:val="20"/>
          <w:szCs w:val="20"/>
        </w:rPr>
      </w:pPr>
      <w:r w:rsidRPr="002849F4">
        <w:rPr>
          <w:rFonts w:ascii="Arial" w:hAnsi="Arial" w:cs="Arial"/>
          <w:b/>
          <w:color w:val="000000" w:themeColor="text1"/>
          <w:kern w:val="0"/>
          <w:sz w:val="20"/>
          <w:szCs w:val="20"/>
        </w:rPr>
        <w:t>Rejestracja jako osoba poszukująca pracy jest rozpatrzona, gdy zawiera następujące dane:</w:t>
      </w:r>
    </w:p>
    <w:p w14:paraId="5A6BDB79" w14:textId="77777777" w:rsidR="00B939BC" w:rsidRPr="002849F4" w:rsidRDefault="00B939BC" w:rsidP="00B939BC">
      <w:pPr>
        <w:autoSpaceDE w:val="0"/>
        <w:autoSpaceDN w:val="0"/>
        <w:adjustRightInd w:val="0"/>
        <w:spacing w:after="0" w:line="264" w:lineRule="auto"/>
        <w:rPr>
          <w:rFonts w:ascii="Arial" w:hAnsi="Arial" w:cs="Arial"/>
          <w:color w:val="000000" w:themeColor="text1"/>
          <w:kern w:val="0"/>
          <w:sz w:val="20"/>
          <w:szCs w:val="20"/>
        </w:rPr>
      </w:pPr>
    </w:p>
    <w:p w14:paraId="76CF8FD0" w14:textId="77777777"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 imię (imiona) i nazwisko; </w:t>
      </w:r>
    </w:p>
    <w:p w14:paraId="13CD1D1F" w14:textId="77777777"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2) obywatelstwo albo obywatelstwa; </w:t>
      </w:r>
    </w:p>
    <w:p w14:paraId="3EE2D9CC" w14:textId="77777777"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3) numer PESEL, a w przypadku jego braku – datę i miejsce urodzenia, płeć, rodzaj, serię i numer dokumentu potwierdzającego tożsamość; </w:t>
      </w:r>
    </w:p>
    <w:p w14:paraId="1FCA2F0B" w14:textId="77777777"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4) stan cywilny oraz informację o posiadaniu przez małżonka statusu bezrobotnego albo poszukującego pracy; </w:t>
      </w:r>
    </w:p>
    <w:p w14:paraId="2A7B7ADC" w14:textId="77777777"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5) liczbę dzieci na utrzymaniu, daty ich urodzenia oraz informację o samotnym wychowywaniu dzieci; </w:t>
      </w:r>
    </w:p>
    <w:p w14:paraId="4FE877E2" w14:textId="30CA13D7"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6) informację o byciu opiekunem osoby niepełnosprawnej; </w:t>
      </w:r>
    </w:p>
    <w:p w14:paraId="244C08E6" w14:textId="52178384"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7) adres zamieszkania oraz adres do doręczeń, a także adres elektroniczny lub numer telefonu lub inne dane kontaktowe, jeżeli posiada; </w:t>
      </w:r>
    </w:p>
    <w:p w14:paraId="13FE1355" w14:textId="59D983C6"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8) wykształcenie; </w:t>
      </w:r>
    </w:p>
    <w:p w14:paraId="15386B10" w14:textId="275B08EE"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9) ukończone szkoły; </w:t>
      </w:r>
    </w:p>
    <w:p w14:paraId="30700DB8" w14:textId="410DEA87"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10) zawody wyuczone, zawody wykonywane lub kwalifikacje cząstkowe w rozumieniu art. 2 pkt 9 ustawy </w:t>
      </w:r>
    </w:p>
    <w:p w14:paraId="55CB1B91" w14:textId="77777777"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z dnia 22 grudnia 2015 r. o Zintegrowanym Systemie Kwalifikacji (Dz. U. z 2024 r. poz. 1606); </w:t>
      </w:r>
    </w:p>
    <w:p w14:paraId="6BED6DB4" w14:textId="4CF6C380"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lastRenderedPageBreak/>
        <w:t xml:space="preserve">11) zawód, w którym osoba ubiegająca się o zarejestrowanie jako bezrobotny chciałaby pracować i ma ku temu odpowiednie kompetencje i kwalifikacje potwierdzone stosownymi dokumentami lub udokumentowaną ciągłość pracy w okresie minimum 3 miesięcy; </w:t>
      </w:r>
    </w:p>
    <w:p w14:paraId="0E967F0A" w14:textId="4FD69BF3"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12) znajomość języków obcych wraz z poziomem znajomości tych języków; </w:t>
      </w:r>
    </w:p>
    <w:p w14:paraId="3E9464CB" w14:textId="114E33F4"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13) posiadane uprawnienia i ukończone szkolenia zwiększające szanse na podjęcie i utrzymanie zatrudnienia, innej pracy zarobkowej lub działalności gospodarczej; </w:t>
      </w:r>
    </w:p>
    <w:p w14:paraId="5DEBA87F" w14:textId="2B05109B"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14) rodzaj i stopień niepełnosprawności, jeżeli dotyczy; </w:t>
      </w:r>
    </w:p>
    <w:p w14:paraId="34ABE76E" w14:textId="450F2FF3"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15) okresy zatrudnienia z podaniem nazwy pracodawcy, zajmowanego stanowiska pracy, wymiaru czasu pracy i podstawy wykonywania pracy; </w:t>
      </w:r>
    </w:p>
    <w:p w14:paraId="41DA31E4" w14:textId="4D125B89"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16) okresy wykonywania innej pracy zarobkowej i opłacania składek na ubezpieczenia społeczne </w:t>
      </w:r>
    </w:p>
    <w:p w14:paraId="6AB8C3E1" w14:textId="77777777"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z tytułu prowadzenia pozarolniczej działalności; </w:t>
      </w:r>
    </w:p>
    <w:p w14:paraId="44AE46A2" w14:textId="5E5FF812"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17) kierunki szkoleń, którymi osoba ubiegająca się o zarejestrowanie jako bezrobotny jest zainteresowana, ewentualne zainteresowanie podjęciem zatrudnienia w państwach, o których mowa w art. 1 ust. 3 pkt 2 </w:t>
      </w:r>
    </w:p>
    <w:p w14:paraId="6CD87C68" w14:textId="4465D9EF"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lit. a–c,</w:t>
      </w:r>
      <w:r w:rsidR="001A4699">
        <w:rPr>
          <w:rFonts w:ascii="Arial" w:hAnsi="Arial" w:cs="Arial"/>
          <w:color w:val="000000" w:themeColor="text1"/>
          <w:kern w:val="0"/>
          <w:sz w:val="20"/>
          <w:szCs w:val="20"/>
        </w:rPr>
        <w:t xml:space="preserve"> oraz informacje o gotowości do wyrażenia zgody albo jej braku na przetwarzanie danych osobowych wraz z ich zakresem na podstawie przepisów Unii Europejskiej o sieci EURES;</w:t>
      </w:r>
    </w:p>
    <w:p w14:paraId="7D2755AC" w14:textId="0289DF6F" w:rsidR="00B939BC" w:rsidRPr="002849F4" w:rsidRDefault="00B939B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18) numer rachunku płatniczego, w celu prze</w:t>
      </w:r>
      <w:r w:rsidR="001A4699">
        <w:rPr>
          <w:rFonts w:ascii="Arial" w:hAnsi="Arial" w:cs="Arial"/>
          <w:color w:val="000000" w:themeColor="text1"/>
          <w:kern w:val="0"/>
          <w:sz w:val="20"/>
          <w:szCs w:val="20"/>
        </w:rPr>
        <w:t>kazywania przyznanych świadczeń.</w:t>
      </w:r>
      <w:r w:rsidRPr="002849F4">
        <w:rPr>
          <w:rFonts w:ascii="Arial" w:hAnsi="Arial" w:cs="Arial"/>
          <w:color w:val="000000" w:themeColor="text1"/>
          <w:kern w:val="0"/>
          <w:sz w:val="20"/>
          <w:szCs w:val="20"/>
        </w:rPr>
        <w:t xml:space="preserve"> </w:t>
      </w:r>
    </w:p>
    <w:p w14:paraId="08E52484" w14:textId="77777777" w:rsidR="00B939BC" w:rsidRPr="002849F4" w:rsidRDefault="00B939BC" w:rsidP="00B939BC">
      <w:pPr>
        <w:autoSpaceDE w:val="0"/>
        <w:autoSpaceDN w:val="0"/>
        <w:adjustRightInd w:val="0"/>
        <w:spacing w:after="0" w:line="264" w:lineRule="auto"/>
        <w:rPr>
          <w:rFonts w:ascii="Arial" w:hAnsi="Arial" w:cs="Arial"/>
          <w:color w:val="000000" w:themeColor="text1"/>
          <w:kern w:val="0"/>
          <w:sz w:val="20"/>
          <w:szCs w:val="20"/>
        </w:rPr>
      </w:pPr>
    </w:p>
    <w:p w14:paraId="59B695A6" w14:textId="15DEE57C" w:rsidR="00B939BC" w:rsidRPr="002849F4" w:rsidRDefault="00B939BC" w:rsidP="00644E9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 xml:space="preserve">Rejestracji osoby ubiegającej się o zarejestrowanie jako </w:t>
      </w:r>
      <w:r w:rsidR="00644E97" w:rsidRPr="002849F4">
        <w:rPr>
          <w:rFonts w:ascii="Arial" w:hAnsi="Arial" w:cs="Arial"/>
          <w:b/>
          <w:color w:val="000000" w:themeColor="text1"/>
          <w:kern w:val="0"/>
          <w:sz w:val="20"/>
          <w:szCs w:val="20"/>
        </w:rPr>
        <w:t>poszukujący pracy</w:t>
      </w:r>
      <w:r w:rsidRPr="002849F4">
        <w:rPr>
          <w:rFonts w:ascii="Arial" w:hAnsi="Arial" w:cs="Arial"/>
          <w:b/>
          <w:color w:val="000000" w:themeColor="text1"/>
          <w:kern w:val="0"/>
          <w:sz w:val="20"/>
          <w:szCs w:val="20"/>
        </w:rPr>
        <w:t xml:space="preserve"> nie dokonuje się </w:t>
      </w:r>
      <w:r w:rsidR="00644E97" w:rsidRPr="002849F4">
        <w:rPr>
          <w:rFonts w:ascii="Arial" w:hAnsi="Arial" w:cs="Arial"/>
          <w:b/>
          <w:color w:val="000000" w:themeColor="text1"/>
          <w:kern w:val="0"/>
          <w:sz w:val="20"/>
          <w:szCs w:val="20"/>
        </w:rPr>
        <w:br/>
      </w:r>
      <w:r w:rsidRPr="002849F4">
        <w:rPr>
          <w:rFonts w:ascii="Arial" w:hAnsi="Arial" w:cs="Arial"/>
          <w:b/>
          <w:color w:val="000000" w:themeColor="text1"/>
          <w:kern w:val="0"/>
          <w:sz w:val="20"/>
          <w:szCs w:val="20"/>
        </w:rPr>
        <w:t xml:space="preserve">w przypadku: </w:t>
      </w:r>
    </w:p>
    <w:p w14:paraId="4C97D5E6" w14:textId="77777777" w:rsidR="00B939BC" w:rsidRPr="002849F4" w:rsidRDefault="00B939BC" w:rsidP="00644E97">
      <w:pPr>
        <w:autoSpaceDE w:val="0"/>
        <w:autoSpaceDN w:val="0"/>
        <w:adjustRightInd w:val="0"/>
        <w:spacing w:after="0" w:line="264" w:lineRule="auto"/>
        <w:jc w:val="both"/>
        <w:rPr>
          <w:rFonts w:ascii="Arial" w:hAnsi="Arial" w:cs="Arial"/>
          <w:color w:val="000000" w:themeColor="text1"/>
          <w:kern w:val="0"/>
          <w:sz w:val="20"/>
          <w:szCs w:val="20"/>
        </w:rPr>
      </w:pPr>
    </w:p>
    <w:p w14:paraId="77F5B52A" w14:textId="77777777" w:rsidR="00B939BC" w:rsidRPr="002849F4" w:rsidRDefault="00B939BC" w:rsidP="00644E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 odmowy przekazania wymaganych danych lub </w:t>
      </w:r>
    </w:p>
    <w:p w14:paraId="2833F994" w14:textId="77777777" w:rsidR="00B939BC" w:rsidRPr="002849F4" w:rsidRDefault="00B939BC" w:rsidP="00644E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2) odmowy poświadczenia przekazanych danych i oświadczenia o prawdziwości przekazanych danych oraz o zapoznaniu się z warunkami zachowania statusu,</w:t>
      </w:r>
    </w:p>
    <w:p w14:paraId="6CFA7D34" w14:textId="77777777" w:rsidR="00B939BC" w:rsidRPr="002849F4" w:rsidRDefault="00B939BC" w:rsidP="00644E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3) nieopatrzenia wniosku o dokonanie rejestracji, załączonych do niego dokumentów i oświadczenia </w:t>
      </w:r>
    </w:p>
    <w:p w14:paraId="60A216F2" w14:textId="77777777" w:rsidR="00B939BC" w:rsidRPr="002849F4" w:rsidRDefault="00B939BC" w:rsidP="00644E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o prawdziwości przekazanych danych oraz o zapoznaniu się z warunkami zachowania statusu: </w:t>
      </w:r>
    </w:p>
    <w:p w14:paraId="455720D9" w14:textId="77777777" w:rsidR="00B939BC" w:rsidRPr="002849F4" w:rsidRDefault="00B939BC" w:rsidP="00644E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a) jednym z podpisów, o których mowa w art. 44 ust. 3 – w przypadku wniosku o rejestrację jako bezrobotny albo poszukujący pracy złożonego w trybie określonym w art. 55 ust. 2 pkt 1, </w:t>
      </w:r>
    </w:p>
    <w:p w14:paraId="71B18858" w14:textId="3A9403FE" w:rsidR="00B939BC" w:rsidRPr="002849F4" w:rsidRDefault="00B939BC" w:rsidP="00644E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b) podpisem własnoręcznym – w przypadku wniosku o rejestrację jako bezrobotny albo poszukujący pracy złożonego w trybie określonym w art. 55 ust. 2 pkt 2.</w:t>
      </w:r>
    </w:p>
    <w:p w14:paraId="522DDE28" w14:textId="77777777" w:rsidR="00951A11" w:rsidRPr="002849F4" w:rsidRDefault="00951A11" w:rsidP="00644E97">
      <w:pPr>
        <w:autoSpaceDE w:val="0"/>
        <w:autoSpaceDN w:val="0"/>
        <w:adjustRightInd w:val="0"/>
        <w:spacing w:after="0" w:line="264" w:lineRule="auto"/>
        <w:jc w:val="both"/>
        <w:rPr>
          <w:rFonts w:ascii="Arial" w:hAnsi="Arial" w:cs="Arial"/>
          <w:color w:val="000000" w:themeColor="text1"/>
          <w:kern w:val="0"/>
          <w:sz w:val="20"/>
          <w:szCs w:val="20"/>
        </w:rPr>
      </w:pPr>
    </w:p>
    <w:p w14:paraId="62940254" w14:textId="4BFE9176" w:rsidR="00951A11" w:rsidRPr="002849F4" w:rsidRDefault="00951A11" w:rsidP="00B939BC">
      <w:pPr>
        <w:autoSpaceDE w:val="0"/>
        <w:autoSpaceDN w:val="0"/>
        <w:adjustRightInd w:val="0"/>
        <w:spacing w:after="0" w:line="264" w:lineRule="auto"/>
        <w:rPr>
          <w:rFonts w:ascii="Arial" w:hAnsi="Arial" w:cs="Arial"/>
          <w:b/>
          <w:color w:val="000000" w:themeColor="text1"/>
          <w:kern w:val="0"/>
          <w:sz w:val="20"/>
          <w:szCs w:val="20"/>
        </w:rPr>
      </w:pPr>
      <w:r w:rsidRPr="002849F4">
        <w:rPr>
          <w:rFonts w:ascii="Arial" w:hAnsi="Arial" w:cs="Arial"/>
          <w:b/>
          <w:color w:val="000000" w:themeColor="text1"/>
          <w:kern w:val="0"/>
          <w:sz w:val="20"/>
          <w:szCs w:val="20"/>
        </w:rPr>
        <w:t>Utrata statusu poszukującego pracy następuje w przypadku, gdy:</w:t>
      </w:r>
    </w:p>
    <w:p w14:paraId="3F8A9448" w14:textId="7151AC93"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p>
    <w:p w14:paraId="141612EC" w14:textId="4964A687"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bookmarkStart w:id="3" w:name="mip78056636"/>
      <w:bookmarkEnd w:id="3"/>
      <w:r w:rsidRPr="002849F4">
        <w:rPr>
          <w:rFonts w:ascii="Arial" w:hAnsi="Arial" w:cs="Arial"/>
          <w:color w:val="000000" w:themeColor="text1"/>
          <w:kern w:val="0"/>
          <w:sz w:val="20"/>
          <w:szCs w:val="20"/>
        </w:rPr>
        <w:t>1) nie utrzymuje kontaktu z PUP co najmniej raz na 90 dni w celu potwierdzenia zainteresowania pomocą określoną w ustawie;</w:t>
      </w:r>
    </w:p>
    <w:p w14:paraId="20836C31" w14:textId="285A912E"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bookmarkStart w:id="4" w:name="mip78056637"/>
      <w:bookmarkEnd w:id="4"/>
      <w:r w:rsidRPr="002849F4">
        <w:rPr>
          <w:rFonts w:ascii="Arial" w:hAnsi="Arial" w:cs="Arial"/>
          <w:color w:val="000000" w:themeColor="text1"/>
          <w:kern w:val="0"/>
          <w:sz w:val="20"/>
          <w:szCs w:val="20"/>
        </w:rPr>
        <w:t>2) z własnej winy po skierowaniu przez PUP lub zawarciu umowy nie podjął albo przerwał realizację formy pomocy, chyba że powodem niepodjęcia albo przerwania realizacji było podjęcie zatrudnienia, innej pracy zarobkowej lub działalności gospodarczej;</w:t>
      </w:r>
    </w:p>
    <w:p w14:paraId="0EFB48CD" w14:textId="15470FF9"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bookmarkStart w:id="5" w:name="mip78056638"/>
      <w:bookmarkEnd w:id="5"/>
      <w:r w:rsidRPr="002849F4">
        <w:rPr>
          <w:rFonts w:ascii="Arial" w:hAnsi="Arial" w:cs="Arial"/>
          <w:color w:val="000000" w:themeColor="text1"/>
          <w:kern w:val="0"/>
          <w:sz w:val="20"/>
          <w:szCs w:val="20"/>
        </w:rPr>
        <w:t xml:space="preserve">3) pobierał w Rzeczypospolitej Polskiej, na zasadach określonych w oparciu o przepisy o koordynacji systemów zabezpieczenia społecznego zasiłek nabyty w państwach, o których mowa w </w:t>
      </w:r>
      <w:hyperlink r:id="rId8" w:history="1">
        <w:r w:rsidRPr="002849F4">
          <w:rPr>
            <w:rStyle w:val="Hipercze"/>
            <w:rFonts w:ascii="Arial" w:hAnsi="Arial" w:cs="Arial"/>
            <w:color w:val="000000" w:themeColor="text1"/>
            <w:kern w:val="0"/>
            <w:sz w:val="20"/>
            <w:szCs w:val="20"/>
            <w:u w:val="none"/>
          </w:rPr>
          <w:t>art. 1 ust. 3 pkt 2 lit. a-d</w:t>
        </w:r>
      </w:hyperlink>
      <w:r w:rsidRPr="002849F4">
        <w:rPr>
          <w:rFonts w:ascii="Arial" w:hAnsi="Arial" w:cs="Arial"/>
          <w:color w:val="000000" w:themeColor="text1"/>
          <w:kern w:val="0"/>
          <w:sz w:val="20"/>
          <w:szCs w:val="20"/>
        </w:rPr>
        <w:t>, oraz opuścił terytorium Rzeczypospolitej Polskiej lub został pozbawiony tego zasiłku przez właściwą instytucję tego państwa;</w:t>
      </w:r>
    </w:p>
    <w:p w14:paraId="6D354CF6" w14:textId="47D61C07"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bookmarkStart w:id="6" w:name="mip78056639"/>
      <w:bookmarkEnd w:id="6"/>
      <w:r w:rsidRPr="002849F4">
        <w:rPr>
          <w:rFonts w:ascii="Arial" w:hAnsi="Arial" w:cs="Arial"/>
          <w:color w:val="000000" w:themeColor="text1"/>
          <w:kern w:val="0"/>
          <w:sz w:val="20"/>
          <w:szCs w:val="20"/>
        </w:rPr>
        <w:t>4) złożył wniosek o pozbawienie statusu poszukującego pracy.</w:t>
      </w:r>
    </w:p>
    <w:p w14:paraId="30D66F15" w14:textId="759CE171"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bookmarkStart w:id="7" w:name="mip78056640"/>
      <w:bookmarkEnd w:id="7"/>
      <w:r w:rsidRPr="002849F4">
        <w:rPr>
          <w:rFonts w:ascii="Arial" w:hAnsi="Arial" w:cs="Arial"/>
          <w:color w:val="000000" w:themeColor="text1"/>
          <w:kern w:val="0"/>
          <w:sz w:val="20"/>
          <w:szCs w:val="20"/>
        </w:rPr>
        <w:t xml:space="preserve">2. Pozbawienie poszukującego pracy statusu poszukującego pracy </w:t>
      </w:r>
      <w:r w:rsidR="001A4699">
        <w:rPr>
          <w:rFonts w:ascii="Arial" w:hAnsi="Arial" w:cs="Arial"/>
          <w:color w:val="000000" w:themeColor="text1"/>
          <w:kern w:val="0"/>
          <w:sz w:val="20"/>
          <w:szCs w:val="20"/>
        </w:rPr>
        <w:t>z powodów, o których mowa w pkt</w:t>
      </w:r>
      <w:r w:rsidRPr="002849F4">
        <w:rPr>
          <w:rFonts w:ascii="Arial" w:hAnsi="Arial" w:cs="Arial"/>
          <w:color w:val="000000" w:themeColor="text1"/>
          <w:kern w:val="0"/>
          <w:sz w:val="20"/>
          <w:szCs w:val="20"/>
        </w:rPr>
        <w:t xml:space="preserve"> 1:</w:t>
      </w:r>
    </w:p>
    <w:p w14:paraId="4569C1AF" w14:textId="5B539F72"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bookmarkStart w:id="8" w:name="mip78056642"/>
      <w:bookmarkEnd w:id="8"/>
      <w:r w:rsidRPr="002849F4">
        <w:rPr>
          <w:rFonts w:ascii="Arial" w:hAnsi="Arial" w:cs="Arial"/>
          <w:color w:val="000000" w:themeColor="text1"/>
          <w:kern w:val="0"/>
          <w:sz w:val="20"/>
          <w:szCs w:val="20"/>
        </w:rPr>
        <w:t xml:space="preserve">1) pkt 1 i 2 – następuje na okres 90 dni: </w:t>
      </w:r>
    </w:p>
    <w:p w14:paraId="58EDD56F" w14:textId="7CCB079F"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a) po upływie 90 dni od dnia ostatniego kontaktu z PUP,</w:t>
      </w:r>
    </w:p>
    <w:p w14:paraId="2D72B4CA" w14:textId="05F6CCD0"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b) od dnia następującego po dniu skierowania lub zawarcia umowy albo od dnia przerwania realizacji form pomocy;</w:t>
      </w:r>
    </w:p>
    <w:p w14:paraId="05846A7A" w14:textId="11F97D26"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bookmarkStart w:id="9" w:name="mip78056643"/>
      <w:bookmarkEnd w:id="9"/>
      <w:r w:rsidRPr="002849F4">
        <w:rPr>
          <w:rFonts w:ascii="Arial" w:hAnsi="Arial" w:cs="Arial"/>
          <w:color w:val="000000" w:themeColor="text1"/>
          <w:kern w:val="0"/>
          <w:sz w:val="20"/>
          <w:szCs w:val="20"/>
        </w:rPr>
        <w:t>2) pkt 3 – następuje od dnia zaistnienia zdarzenia, o którym mowa w tym przepisie;</w:t>
      </w:r>
    </w:p>
    <w:p w14:paraId="3A77DD56" w14:textId="3C9D1594"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bookmarkStart w:id="10" w:name="mip78056644"/>
      <w:bookmarkEnd w:id="10"/>
      <w:r w:rsidRPr="002849F4">
        <w:rPr>
          <w:rFonts w:ascii="Arial" w:hAnsi="Arial" w:cs="Arial"/>
          <w:color w:val="000000" w:themeColor="text1"/>
          <w:kern w:val="0"/>
          <w:sz w:val="20"/>
          <w:szCs w:val="20"/>
        </w:rPr>
        <w:t>3) pkt 4 – następuje od dnia złożenia wniosku.</w:t>
      </w:r>
    </w:p>
    <w:p w14:paraId="2372FC0B" w14:textId="77777777" w:rsidR="00951A11" w:rsidRPr="002849F4" w:rsidRDefault="00951A11" w:rsidP="00951A11">
      <w:pPr>
        <w:autoSpaceDE w:val="0"/>
        <w:autoSpaceDN w:val="0"/>
        <w:adjustRightInd w:val="0"/>
        <w:spacing w:after="0" w:line="264" w:lineRule="auto"/>
        <w:jc w:val="both"/>
        <w:rPr>
          <w:rFonts w:ascii="Arial" w:hAnsi="Arial" w:cs="Arial"/>
          <w:color w:val="000000" w:themeColor="text1"/>
          <w:kern w:val="0"/>
          <w:sz w:val="20"/>
          <w:szCs w:val="20"/>
        </w:rPr>
      </w:pPr>
      <w:bookmarkStart w:id="11" w:name="mip78056645"/>
      <w:bookmarkEnd w:id="11"/>
      <w:r w:rsidRPr="002849F4">
        <w:rPr>
          <w:rFonts w:ascii="Arial" w:hAnsi="Arial" w:cs="Arial"/>
          <w:color w:val="000000" w:themeColor="text1"/>
          <w:kern w:val="0"/>
          <w:sz w:val="20"/>
          <w:szCs w:val="20"/>
        </w:rPr>
        <w:t>3. Wniosek o pozbawienie statusu, o którym mowa w ust. 1 pkt 4, złożony przez poszukującego pracy po skierowaniu do realizacji formy pomocy, pozostawia się bez rozpoznania.</w:t>
      </w:r>
    </w:p>
    <w:p w14:paraId="5AF8E44E" w14:textId="77777777" w:rsidR="001C2E38" w:rsidRPr="002849F4" w:rsidRDefault="001C2E38" w:rsidP="00951A11">
      <w:pPr>
        <w:autoSpaceDE w:val="0"/>
        <w:autoSpaceDN w:val="0"/>
        <w:adjustRightInd w:val="0"/>
        <w:spacing w:after="0" w:line="264" w:lineRule="auto"/>
        <w:jc w:val="both"/>
        <w:rPr>
          <w:rFonts w:ascii="Arial" w:hAnsi="Arial" w:cs="Arial"/>
          <w:color w:val="000000" w:themeColor="text1"/>
          <w:kern w:val="0"/>
          <w:sz w:val="20"/>
          <w:szCs w:val="20"/>
        </w:rPr>
      </w:pPr>
    </w:p>
    <w:p w14:paraId="195B5988" w14:textId="5C9E4110" w:rsidR="001C2E38" w:rsidRPr="002849F4" w:rsidRDefault="001C2E38" w:rsidP="00951A11">
      <w:pPr>
        <w:autoSpaceDE w:val="0"/>
        <w:autoSpaceDN w:val="0"/>
        <w:adjustRightInd w:val="0"/>
        <w:spacing w:after="0" w:line="264" w:lineRule="auto"/>
        <w:jc w:val="both"/>
        <w:rPr>
          <w:rFonts w:ascii="Arial" w:hAnsi="Arial" w:cs="Arial"/>
          <w:b/>
          <w:color w:val="000000" w:themeColor="text1"/>
          <w:kern w:val="0"/>
          <w:sz w:val="20"/>
          <w:szCs w:val="20"/>
          <w:u w:val="single"/>
        </w:rPr>
      </w:pPr>
      <w:r w:rsidRPr="002849F4">
        <w:rPr>
          <w:rFonts w:ascii="Arial" w:hAnsi="Arial" w:cs="Arial"/>
          <w:b/>
          <w:color w:val="000000" w:themeColor="text1"/>
          <w:kern w:val="0"/>
          <w:sz w:val="20"/>
          <w:szCs w:val="20"/>
          <w:u w:val="single"/>
        </w:rPr>
        <w:t xml:space="preserve">Osoba poszukująca pracy ma prawo do: </w:t>
      </w:r>
    </w:p>
    <w:p w14:paraId="3E32E8DE" w14:textId="77777777" w:rsidR="001C2E38" w:rsidRPr="002849F4" w:rsidRDefault="001C2E38" w:rsidP="00951A11">
      <w:pPr>
        <w:autoSpaceDE w:val="0"/>
        <w:autoSpaceDN w:val="0"/>
        <w:adjustRightInd w:val="0"/>
        <w:spacing w:after="0" w:line="264" w:lineRule="auto"/>
        <w:jc w:val="both"/>
        <w:rPr>
          <w:rFonts w:ascii="Arial" w:hAnsi="Arial" w:cs="Arial"/>
          <w:color w:val="000000" w:themeColor="text1"/>
          <w:kern w:val="0"/>
          <w:sz w:val="20"/>
          <w:szCs w:val="20"/>
        </w:rPr>
      </w:pPr>
    </w:p>
    <w:p w14:paraId="421C4F43" w14:textId="2C9C3334" w:rsidR="001C2E38" w:rsidRPr="002849F4" w:rsidRDefault="001C2E38"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w:t>
      </w:r>
      <w:r w:rsidRPr="002849F4">
        <w:rPr>
          <w:color w:val="000000" w:themeColor="text1"/>
        </w:rPr>
        <w:t xml:space="preserve"> </w:t>
      </w:r>
      <w:r w:rsidRPr="002849F4">
        <w:rPr>
          <w:rFonts w:ascii="Arial" w:hAnsi="Arial" w:cs="Arial"/>
          <w:color w:val="000000" w:themeColor="text1"/>
          <w:kern w:val="0"/>
          <w:sz w:val="20"/>
          <w:szCs w:val="20"/>
        </w:rPr>
        <w:t>rejestracji powiatowym urzędzie pracy po przedstawieniu niezbędnych dokumentów;</w:t>
      </w:r>
    </w:p>
    <w:p w14:paraId="7F652210" w14:textId="6DA35590" w:rsidR="001C2E38" w:rsidRPr="002849F4" w:rsidRDefault="001C2E38"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korzystania nieodpłatnie z pośrednictwa pracy na terenie kraju i za granicą oraz poradnictwa zawodowe,   które jest organizowane w powiatowych i wojewódzkich urzędach pracy;</w:t>
      </w:r>
    </w:p>
    <w:p w14:paraId="5ECB648E" w14:textId="637A6CBD" w:rsidR="00C21DFF" w:rsidRPr="002849F4" w:rsidRDefault="001C2E38" w:rsidP="001C2E3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lastRenderedPageBreak/>
        <w:t>- ubiegania się m.in. o: szkolenie, sfinansowanie kosztów potwierdzenia nabycia wiedzy i umiejętności lub kosztów uzyskania dokumentu potwierdzającego nabycie wiedzy i umiejętności,</w:t>
      </w:r>
      <w:r w:rsidRPr="002849F4">
        <w:rPr>
          <w:color w:val="000000" w:themeColor="text1"/>
        </w:rPr>
        <w:t xml:space="preserve"> </w:t>
      </w:r>
      <w:r w:rsidRPr="002849F4">
        <w:rPr>
          <w:rFonts w:ascii="Arial" w:hAnsi="Arial" w:cs="Arial"/>
          <w:color w:val="000000" w:themeColor="text1"/>
          <w:kern w:val="0"/>
          <w:sz w:val="20"/>
          <w:szCs w:val="20"/>
        </w:rPr>
        <w:t>sfinansowanie opłaty pobieranej za postępowanie nostryfikacyjne, sfinansowanie opłaty za przeprowadzenie postępowania i wydanie decyzji w sprawie uznania kwalifikacji zawodowych do wykonywania zawodu regulowanego albo do podejmowania lub wykonywania działalności regulowanej, o której mowa w art. 14 ustawy z dnia 22 grudnia 2015 r. o zasadach uznawania kwalifikacji zawodowych nabytych w państwach członkowskich Unii Europejskiej, bon na kształcenie ustawiczne, pożyczkę edukacyjną, skierowanie do pracodawców, przedsiębiorców, na subsydiowane zatrudnienie, np. świadczenia aktywizacyjnego, zwrot kosztów dojazdu lub zakwaterowania, jednorazowe środki na założenie lub przystąpienie do spółdzielni socjalnej, w tym na pokrycie kosztów pomocy prawnej, konsultacji i doradztwa związanych z podjęciem tej działalności.</w:t>
      </w:r>
    </w:p>
    <w:p w14:paraId="08DEC66D" w14:textId="77777777" w:rsidR="001C2E38" w:rsidRPr="002849F4" w:rsidRDefault="001C2E38" w:rsidP="001C2E38">
      <w:pPr>
        <w:autoSpaceDE w:val="0"/>
        <w:autoSpaceDN w:val="0"/>
        <w:adjustRightInd w:val="0"/>
        <w:spacing w:after="0" w:line="264" w:lineRule="auto"/>
        <w:jc w:val="both"/>
        <w:rPr>
          <w:rFonts w:ascii="Arial" w:hAnsi="Arial" w:cs="Arial"/>
          <w:color w:val="000000" w:themeColor="text1"/>
          <w:kern w:val="0"/>
          <w:sz w:val="20"/>
          <w:szCs w:val="20"/>
        </w:rPr>
      </w:pPr>
    </w:p>
    <w:p w14:paraId="656F0382" w14:textId="4F602F9B" w:rsidR="001C2E38" w:rsidRPr="002849F4" w:rsidRDefault="001C2E38" w:rsidP="001C2E38">
      <w:pPr>
        <w:autoSpaceDE w:val="0"/>
        <w:autoSpaceDN w:val="0"/>
        <w:adjustRightInd w:val="0"/>
        <w:spacing w:after="0" w:line="264" w:lineRule="auto"/>
        <w:jc w:val="both"/>
        <w:rPr>
          <w:rFonts w:ascii="Arial" w:hAnsi="Arial" w:cs="Arial"/>
          <w:b/>
          <w:color w:val="000000" w:themeColor="text1"/>
          <w:kern w:val="0"/>
          <w:sz w:val="20"/>
          <w:szCs w:val="20"/>
          <w:u w:val="single"/>
        </w:rPr>
      </w:pPr>
      <w:r w:rsidRPr="002849F4">
        <w:rPr>
          <w:rFonts w:ascii="Arial" w:hAnsi="Arial" w:cs="Arial"/>
          <w:b/>
          <w:color w:val="000000" w:themeColor="text1"/>
          <w:kern w:val="0"/>
          <w:sz w:val="20"/>
          <w:szCs w:val="20"/>
          <w:u w:val="single"/>
        </w:rPr>
        <w:t>Do obowiązków osoby poszukującej pracy należy:</w:t>
      </w:r>
    </w:p>
    <w:p w14:paraId="53A8FE04" w14:textId="77777777" w:rsidR="001C2E38" w:rsidRPr="002849F4" w:rsidRDefault="001C2E38" w:rsidP="001C2E38">
      <w:pPr>
        <w:autoSpaceDE w:val="0"/>
        <w:autoSpaceDN w:val="0"/>
        <w:adjustRightInd w:val="0"/>
        <w:spacing w:after="0" w:line="264" w:lineRule="auto"/>
        <w:jc w:val="both"/>
        <w:rPr>
          <w:rFonts w:ascii="Arial" w:hAnsi="Arial" w:cs="Arial"/>
          <w:b/>
          <w:color w:val="000000" w:themeColor="text1"/>
          <w:kern w:val="0"/>
          <w:sz w:val="20"/>
          <w:szCs w:val="20"/>
          <w:u w:val="single"/>
        </w:rPr>
      </w:pPr>
    </w:p>
    <w:p w14:paraId="36D20CC3" w14:textId="35E3392E" w:rsidR="001C2E38" w:rsidRPr="002849F4" w:rsidRDefault="001C2E38" w:rsidP="001C2E3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powiadomienia w  terminie 7 dni (za pośrednictwem formularza elektronicznego, albo osobiście w PUP, w którym jesteś zarejestrowany) o wszelkich zmianach w danych przekazanych w trakcie rejestracji oraz w złożonych oświadczeniach, od dnia ich wystąpienia;</w:t>
      </w:r>
    </w:p>
    <w:p w14:paraId="69155E91" w14:textId="6056E005" w:rsidR="001C2E38" w:rsidRPr="002849F4" w:rsidRDefault="001C2E38" w:rsidP="001C2E3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powiadomienia PUP, o zamiarze zmiany miejsca zamieszkania, czego skutkiem jest zmiana właściwości PUP i wskazania PUP właściwego ze względu na planowane miejsce zamieszkania;</w:t>
      </w:r>
    </w:p>
    <w:p w14:paraId="25A905F9" w14:textId="6A5C65E7" w:rsidR="001C2E38" w:rsidRPr="002849F4" w:rsidRDefault="001C2E38" w:rsidP="001C2E3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utrzymywania kontaktu z PUP co najmniej raz na 90 dni w celu potwierdzenia zainteresowania pomocą określoną w ustawie;</w:t>
      </w:r>
    </w:p>
    <w:p w14:paraId="75BE35DE" w14:textId="51B97CCF" w:rsidR="001C2E38" w:rsidRPr="002849F4" w:rsidRDefault="001C2E38" w:rsidP="001C2E3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po skierowaniu przez PUP lub zawarciu umowy podjęcia oraz realizacji formy pomocy, chyba że powodem niepodjęcia albo przerwania realizacji będzie podjęcie zatrudnienia, innej pracy zarobkowej lub działalności gospodarczej.</w:t>
      </w:r>
    </w:p>
    <w:p w14:paraId="632A48EC" w14:textId="77777777" w:rsidR="00951A11" w:rsidRPr="002849F4" w:rsidRDefault="00951A11" w:rsidP="00B939BC">
      <w:pPr>
        <w:autoSpaceDE w:val="0"/>
        <w:autoSpaceDN w:val="0"/>
        <w:adjustRightInd w:val="0"/>
        <w:spacing w:after="0" w:line="264" w:lineRule="auto"/>
        <w:rPr>
          <w:rFonts w:ascii="Arial" w:hAnsi="Arial" w:cs="Arial"/>
          <w:color w:val="000000" w:themeColor="text1"/>
          <w:kern w:val="0"/>
          <w:sz w:val="20"/>
          <w:szCs w:val="20"/>
        </w:rPr>
      </w:pPr>
    </w:p>
    <w:p w14:paraId="2FE5E35E" w14:textId="77777777" w:rsidR="00403824" w:rsidRPr="002849F4" w:rsidRDefault="00403824" w:rsidP="00403824">
      <w:pPr>
        <w:autoSpaceDE w:val="0"/>
        <w:autoSpaceDN w:val="0"/>
        <w:adjustRightInd w:val="0"/>
        <w:spacing w:after="0" w:line="264" w:lineRule="auto"/>
        <w:rPr>
          <w:rFonts w:ascii="Arial" w:hAnsi="Arial" w:cs="Arial"/>
          <w:color w:val="000000" w:themeColor="text1"/>
          <w:kern w:val="0"/>
          <w:sz w:val="20"/>
          <w:szCs w:val="20"/>
        </w:rPr>
      </w:pPr>
    </w:p>
    <w:p w14:paraId="21504845" w14:textId="7EFC134A" w:rsidR="00B16097" w:rsidRPr="002849F4" w:rsidRDefault="00220C95" w:rsidP="00403824">
      <w:pPr>
        <w:autoSpaceDE w:val="0"/>
        <w:autoSpaceDN w:val="0"/>
        <w:adjustRightInd w:val="0"/>
        <w:spacing w:after="0" w:line="264" w:lineRule="auto"/>
        <w:jc w:val="center"/>
        <w:rPr>
          <w:rFonts w:ascii="Arial" w:hAnsi="Arial" w:cs="Arial"/>
          <w:b/>
          <w:color w:val="000000" w:themeColor="text1"/>
          <w:kern w:val="0"/>
          <w:sz w:val="20"/>
          <w:szCs w:val="20"/>
        </w:rPr>
      </w:pPr>
      <w:r w:rsidRPr="002849F4">
        <w:rPr>
          <w:rFonts w:ascii="Arial" w:hAnsi="Arial" w:cs="Arial"/>
          <w:b/>
          <w:color w:val="000000" w:themeColor="text1"/>
          <w:kern w:val="0"/>
          <w:sz w:val="20"/>
          <w:szCs w:val="20"/>
        </w:rPr>
        <w:t>FORMY POMOCY KIEROWANE DO OSÓB BEZROBO</w:t>
      </w:r>
      <w:r w:rsidR="00D0423D" w:rsidRPr="002849F4">
        <w:rPr>
          <w:rFonts w:ascii="Arial" w:hAnsi="Arial" w:cs="Arial"/>
          <w:b/>
          <w:color w:val="000000" w:themeColor="text1"/>
          <w:kern w:val="0"/>
          <w:sz w:val="20"/>
          <w:szCs w:val="20"/>
        </w:rPr>
        <w:t>TNYCH, POSZUKUJĄCYCH PRACY I OSÓ</w:t>
      </w:r>
      <w:r w:rsidRPr="002849F4">
        <w:rPr>
          <w:rFonts w:ascii="Arial" w:hAnsi="Arial" w:cs="Arial"/>
          <w:b/>
          <w:color w:val="000000" w:themeColor="text1"/>
          <w:kern w:val="0"/>
          <w:sz w:val="20"/>
          <w:szCs w:val="20"/>
        </w:rPr>
        <w:t>B NIEZAREJESTROWANYCH</w:t>
      </w:r>
    </w:p>
    <w:p w14:paraId="1FF13E9C" w14:textId="77777777" w:rsidR="00B16097" w:rsidRPr="002849F4" w:rsidRDefault="00B16097" w:rsidP="00760C98">
      <w:pPr>
        <w:autoSpaceDE w:val="0"/>
        <w:autoSpaceDN w:val="0"/>
        <w:adjustRightInd w:val="0"/>
        <w:spacing w:after="0" w:line="264" w:lineRule="auto"/>
        <w:jc w:val="both"/>
        <w:rPr>
          <w:rFonts w:ascii="Arial" w:hAnsi="Arial" w:cs="Arial"/>
          <w:color w:val="000000" w:themeColor="text1"/>
          <w:kern w:val="0"/>
          <w:sz w:val="20"/>
          <w:szCs w:val="20"/>
        </w:rPr>
      </w:pPr>
    </w:p>
    <w:p w14:paraId="04FB9B5A" w14:textId="7F9A9F59" w:rsidR="00B16097" w:rsidRPr="002849F4" w:rsidRDefault="00220C95" w:rsidP="00B16097">
      <w:pPr>
        <w:autoSpaceDE w:val="0"/>
        <w:autoSpaceDN w:val="0"/>
        <w:adjustRightInd w:val="0"/>
        <w:spacing w:after="0" w:line="240"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u w:val="single"/>
        </w:rPr>
        <w:t>PIERWSZEŃSTWO</w:t>
      </w:r>
      <w:r w:rsidRPr="002849F4">
        <w:rPr>
          <w:rFonts w:ascii="Arial" w:hAnsi="Arial" w:cs="Arial"/>
          <w:b/>
          <w:color w:val="000000" w:themeColor="text1"/>
          <w:kern w:val="0"/>
          <w:sz w:val="20"/>
          <w:szCs w:val="20"/>
        </w:rPr>
        <w:t xml:space="preserve"> W SKIEROWANIU DO UDZIAŁU W FORMACH POMOCY PRZYSŁUGUJE:</w:t>
      </w:r>
    </w:p>
    <w:p w14:paraId="43837368" w14:textId="77777777" w:rsidR="00B16097" w:rsidRPr="002849F4" w:rsidRDefault="00B16097" w:rsidP="00B16097">
      <w:pPr>
        <w:autoSpaceDE w:val="0"/>
        <w:autoSpaceDN w:val="0"/>
        <w:adjustRightInd w:val="0"/>
        <w:spacing w:after="0" w:line="240" w:lineRule="auto"/>
        <w:jc w:val="both"/>
        <w:rPr>
          <w:rFonts w:ascii="Arial" w:hAnsi="Arial" w:cs="Arial"/>
          <w:color w:val="000000" w:themeColor="text1"/>
          <w:kern w:val="0"/>
          <w:sz w:val="20"/>
          <w:szCs w:val="20"/>
        </w:rPr>
      </w:pPr>
    </w:p>
    <w:p w14:paraId="24EF40F6" w14:textId="77777777" w:rsidR="00B16097" w:rsidRPr="002849F4" w:rsidRDefault="00704D47" w:rsidP="00B16097">
      <w:pPr>
        <w:autoSpaceDE w:val="0"/>
        <w:autoSpaceDN w:val="0"/>
        <w:adjustRightInd w:val="0"/>
        <w:spacing w:after="0" w:line="240" w:lineRule="auto"/>
        <w:ind w:left="142" w:hanging="142"/>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 </w:t>
      </w:r>
      <w:r w:rsidR="00B16097" w:rsidRPr="002849F4">
        <w:rPr>
          <w:rFonts w:ascii="Arial" w:hAnsi="Arial" w:cs="Arial"/>
          <w:color w:val="000000" w:themeColor="text1"/>
          <w:kern w:val="0"/>
          <w:sz w:val="20"/>
          <w:szCs w:val="20"/>
        </w:rPr>
        <w:t xml:space="preserve">bezrobotnym posiadającym Kartę Dużej Rodziny, o której mowa w art. 1 ust. 1 </w:t>
      </w:r>
      <w:r w:rsidR="00B16097" w:rsidRPr="002849F4">
        <w:rPr>
          <w:rFonts w:ascii="Arial" w:hAnsi="Arial" w:cs="Arial"/>
          <w:i/>
          <w:color w:val="000000" w:themeColor="text1"/>
          <w:kern w:val="0"/>
          <w:sz w:val="20"/>
          <w:szCs w:val="20"/>
        </w:rPr>
        <w:t>ustawy z dnia 5 grudnia    2014 r. o Karcie Dużej Rodziny</w:t>
      </w:r>
      <w:r w:rsidR="00B16097" w:rsidRPr="002849F4">
        <w:rPr>
          <w:rFonts w:ascii="Arial" w:hAnsi="Arial" w:cs="Arial"/>
          <w:color w:val="000000" w:themeColor="text1"/>
          <w:kern w:val="0"/>
          <w:sz w:val="20"/>
          <w:szCs w:val="20"/>
        </w:rPr>
        <w:t>;</w:t>
      </w:r>
    </w:p>
    <w:p w14:paraId="099BF197" w14:textId="77777777" w:rsidR="00B16097" w:rsidRPr="002849F4" w:rsidRDefault="00B16097" w:rsidP="00B160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2) bezrobotnym powyżej 50. roku życia;</w:t>
      </w:r>
    </w:p>
    <w:p w14:paraId="3E8FE7A0" w14:textId="77777777" w:rsidR="00B16097" w:rsidRPr="002849F4" w:rsidRDefault="00B16097" w:rsidP="00B160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3) bezrobotnym bez kwalifikacji zawodowych;</w:t>
      </w:r>
    </w:p>
    <w:p w14:paraId="31B5C0B0" w14:textId="77777777" w:rsidR="00B16097" w:rsidRPr="002849F4" w:rsidRDefault="00B16097" w:rsidP="00B160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4) bezrobotnym niepełnosprawnym;</w:t>
      </w:r>
    </w:p>
    <w:p w14:paraId="24ADF86E" w14:textId="77777777" w:rsidR="00B16097" w:rsidRPr="002849F4" w:rsidRDefault="00B16097" w:rsidP="00B160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5) długotrwale bezrobotnym;</w:t>
      </w:r>
    </w:p>
    <w:p w14:paraId="41205B4B" w14:textId="77777777" w:rsidR="00B16097" w:rsidRPr="002849F4" w:rsidRDefault="00B16097" w:rsidP="00B160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6) bezrobotnym i poszukującym pracy, będącym osobami do 30. roku życia;</w:t>
      </w:r>
    </w:p>
    <w:p w14:paraId="115B2317" w14:textId="77777777" w:rsidR="00B16097" w:rsidRPr="002849F4" w:rsidRDefault="00B16097" w:rsidP="00B160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7) bezrobotnym samotnie wychowującym co najmniej jedno dziecko.</w:t>
      </w:r>
    </w:p>
    <w:p w14:paraId="705DF0D6" w14:textId="77777777" w:rsidR="00DE1AD3" w:rsidRPr="002849F4" w:rsidRDefault="00DE1AD3" w:rsidP="00B16097">
      <w:pPr>
        <w:autoSpaceDE w:val="0"/>
        <w:autoSpaceDN w:val="0"/>
        <w:adjustRightInd w:val="0"/>
        <w:spacing w:after="0" w:line="264" w:lineRule="auto"/>
        <w:jc w:val="both"/>
        <w:rPr>
          <w:rFonts w:ascii="Arial" w:hAnsi="Arial" w:cs="Arial"/>
          <w:color w:val="000000" w:themeColor="text1"/>
          <w:kern w:val="0"/>
          <w:sz w:val="20"/>
          <w:szCs w:val="20"/>
        </w:rPr>
      </w:pPr>
    </w:p>
    <w:p w14:paraId="5EED2685" w14:textId="53E77E09" w:rsidR="00DE1AD3" w:rsidRPr="002849F4" w:rsidRDefault="00220C95" w:rsidP="00DE1AD3">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 xml:space="preserve">POŚREDNICTWO PRACY </w:t>
      </w:r>
    </w:p>
    <w:p w14:paraId="4AEBA1FE" w14:textId="77777777" w:rsidR="00DE1AD3" w:rsidRPr="002849F4" w:rsidRDefault="00DE1AD3" w:rsidP="00DE1AD3">
      <w:pPr>
        <w:autoSpaceDE w:val="0"/>
        <w:autoSpaceDN w:val="0"/>
        <w:adjustRightInd w:val="0"/>
        <w:spacing w:after="0" w:line="264" w:lineRule="auto"/>
        <w:jc w:val="both"/>
        <w:rPr>
          <w:rFonts w:ascii="Arial" w:hAnsi="Arial" w:cs="Arial"/>
          <w:color w:val="000000" w:themeColor="text1"/>
          <w:kern w:val="0"/>
          <w:sz w:val="20"/>
          <w:szCs w:val="20"/>
        </w:rPr>
      </w:pPr>
    </w:p>
    <w:p w14:paraId="4CB279C5" w14:textId="77777777" w:rsidR="00B16097" w:rsidRPr="002849F4" w:rsidRDefault="00DE1AD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Pośrednictwo pracy polega na udzielaniu pomocy bezrobotnym, poszukującym pracy i osobom niezarejestrowanym, w tym osobom biernym zawodowo, w uzyskaniu zatrudnienia lub innej pracy zarobkowej oraz pracodawcom pomocy w pozyskaniu kandydatów do pracy.</w:t>
      </w:r>
    </w:p>
    <w:p w14:paraId="75F65500" w14:textId="77777777" w:rsidR="00B16097" w:rsidRPr="002849F4" w:rsidRDefault="00B16097" w:rsidP="00760C98">
      <w:pPr>
        <w:autoSpaceDE w:val="0"/>
        <w:autoSpaceDN w:val="0"/>
        <w:adjustRightInd w:val="0"/>
        <w:spacing w:after="0" w:line="264" w:lineRule="auto"/>
        <w:jc w:val="both"/>
        <w:rPr>
          <w:rFonts w:ascii="Arial" w:hAnsi="Arial" w:cs="Arial"/>
          <w:b/>
          <w:color w:val="000000" w:themeColor="text1"/>
          <w:kern w:val="0"/>
          <w:sz w:val="20"/>
          <w:szCs w:val="20"/>
        </w:rPr>
      </w:pPr>
    </w:p>
    <w:p w14:paraId="0627EA6C" w14:textId="55EC94D5" w:rsidR="00B16097" w:rsidRPr="002849F4" w:rsidRDefault="00220C95" w:rsidP="00760C98">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PORADNICTWO ZAWODOWE</w:t>
      </w:r>
    </w:p>
    <w:p w14:paraId="4458E9CE" w14:textId="77777777" w:rsidR="00DE1AD3" w:rsidRPr="002849F4" w:rsidRDefault="00DE1AD3" w:rsidP="00760C98">
      <w:pPr>
        <w:autoSpaceDE w:val="0"/>
        <w:autoSpaceDN w:val="0"/>
        <w:adjustRightInd w:val="0"/>
        <w:spacing w:after="0" w:line="264" w:lineRule="auto"/>
        <w:jc w:val="both"/>
        <w:rPr>
          <w:rFonts w:ascii="Arial" w:hAnsi="Arial" w:cs="Arial"/>
          <w:color w:val="000000" w:themeColor="text1"/>
          <w:kern w:val="0"/>
          <w:sz w:val="20"/>
          <w:szCs w:val="20"/>
        </w:rPr>
      </w:pPr>
    </w:p>
    <w:p w14:paraId="220E62FF" w14:textId="77777777" w:rsidR="00DE1AD3" w:rsidRPr="002849F4" w:rsidRDefault="00DE1AD3"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Poradnictwo zawodowe polega na udzielaniu pomocy bezrobotnym, poszukującym pracy i osobom niezarejestrowanym, w tym osobom biernym zawodowo, w wyborze lub zmianie zawodu, miejsca pracy, kierunku kształcenia lub szkolenia, w planowaniu rozwoju zawodowego, a także przedsiębiorcom </w:t>
      </w:r>
      <w:r w:rsidR="00403824" w:rsidRPr="002849F4">
        <w:rPr>
          <w:rFonts w:ascii="Arial" w:hAnsi="Arial" w:cs="Arial"/>
          <w:color w:val="000000" w:themeColor="text1"/>
          <w:kern w:val="0"/>
          <w:sz w:val="20"/>
          <w:szCs w:val="20"/>
        </w:rPr>
        <w:br/>
      </w:r>
      <w:r w:rsidRPr="002849F4">
        <w:rPr>
          <w:rFonts w:ascii="Arial" w:hAnsi="Arial" w:cs="Arial"/>
          <w:color w:val="000000" w:themeColor="text1"/>
          <w:kern w:val="0"/>
          <w:sz w:val="20"/>
          <w:szCs w:val="20"/>
        </w:rPr>
        <w:t>w planowaniu działań, których celem jest adaptacja do wymogów rynku pracy, w tym podnoszenie kompetencji zawodowych.</w:t>
      </w:r>
    </w:p>
    <w:p w14:paraId="1CF89E57" w14:textId="77777777" w:rsidR="00403824" w:rsidRDefault="00403824" w:rsidP="00760C98">
      <w:pPr>
        <w:autoSpaceDE w:val="0"/>
        <w:autoSpaceDN w:val="0"/>
        <w:adjustRightInd w:val="0"/>
        <w:spacing w:after="0" w:line="264" w:lineRule="auto"/>
        <w:jc w:val="both"/>
        <w:rPr>
          <w:rFonts w:ascii="Arial" w:hAnsi="Arial" w:cs="Arial"/>
          <w:color w:val="000000" w:themeColor="text1"/>
          <w:kern w:val="0"/>
          <w:sz w:val="20"/>
          <w:szCs w:val="20"/>
        </w:rPr>
      </w:pPr>
    </w:p>
    <w:p w14:paraId="6AAA6AF8" w14:textId="77777777" w:rsidR="00D305A8" w:rsidRDefault="00D305A8" w:rsidP="00760C98">
      <w:pPr>
        <w:autoSpaceDE w:val="0"/>
        <w:autoSpaceDN w:val="0"/>
        <w:adjustRightInd w:val="0"/>
        <w:spacing w:after="0" w:line="264" w:lineRule="auto"/>
        <w:jc w:val="both"/>
        <w:rPr>
          <w:rFonts w:ascii="Arial" w:hAnsi="Arial" w:cs="Arial"/>
          <w:color w:val="000000" w:themeColor="text1"/>
          <w:kern w:val="0"/>
          <w:sz w:val="20"/>
          <w:szCs w:val="20"/>
        </w:rPr>
      </w:pPr>
    </w:p>
    <w:p w14:paraId="26D6A3E8" w14:textId="77777777" w:rsidR="00D305A8" w:rsidRDefault="00D305A8" w:rsidP="00760C98">
      <w:pPr>
        <w:autoSpaceDE w:val="0"/>
        <w:autoSpaceDN w:val="0"/>
        <w:adjustRightInd w:val="0"/>
        <w:spacing w:after="0" w:line="264" w:lineRule="auto"/>
        <w:jc w:val="both"/>
        <w:rPr>
          <w:rFonts w:ascii="Arial" w:hAnsi="Arial" w:cs="Arial"/>
          <w:color w:val="000000" w:themeColor="text1"/>
          <w:kern w:val="0"/>
          <w:sz w:val="20"/>
          <w:szCs w:val="20"/>
        </w:rPr>
      </w:pPr>
    </w:p>
    <w:p w14:paraId="135ABFC5" w14:textId="77777777" w:rsidR="00D305A8" w:rsidRDefault="00D305A8" w:rsidP="00760C98">
      <w:pPr>
        <w:autoSpaceDE w:val="0"/>
        <w:autoSpaceDN w:val="0"/>
        <w:adjustRightInd w:val="0"/>
        <w:spacing w:after="0" w:line="264" w:lineRule="auto"/>
        <w:jc w:val="both"/>
        <w:rPr>
          <w:rFonts w:ascii="Arial" w:hAnsi="Arial" w:cs="Arial"/>
          <w:color w:val="000000" w:themeColor="text1"/>
          <w:kern w:val="0"/>
          <w:sz w:val="20"/>
          <w:szCs w:val="20"/>
        </w:rPr>
      </w:pPr>
    </w:p>
    <w:p w14:paraId="1B7B9CCB" w14:textId="77777777" w:rsidR="00D305A8" w:rsidRPr="002849F4" w:rsidRDefault="00D305A8" w:rsidP="00760C98">
      <w:pPr>
        <w:autoSpaceDE w:val="0"/>
        <w:autoSpaceDN w:val="0"/>
        <w:adjustRightInd w:val="0"/>
        <w:spacing w:after="0" w:line="264" w:lineRule="auto"/>
        <w:jc w:val="both"/>
        <w:rPr>
          <w:rFonts w:ascii="Arial" w:hAnsi="Arial" w:cs="Arial"/>
          <w:color w:val="000000" w:themeColor="text1"/>
          <w:kern w:val="0"/>
          <w:sz w:val="20"/>
          <w:szCs w:val="20"/>
        </w:rPr>
      </w:pPr>
    </w:p>
    <w:p w14:paraId="08DF30F2" w14:textId="15E14A73" w:rsidR="002B284C" w:rsidRPr="002849F4" w:rsidRDefault="00220C95" w:rsidP="00220C95">
      <w:pPr>
        <w:autoSpaceDE w:val="0"/>
        <w:autoSpaceDN w:val="0"/>
        <w:adjustRightInd w:val="0"/>
        <w:spacing w:after="0" w:line="264" w:lineRule="auto"/>
        <w:jc w:val="center"/>
        <w:rPr>
          <w:rFonts w:ascii="Arial" w:hAnsi="Arial" w:cs="Arial"/>
          <w:b/>
          <w:color w:val="000000" w:themeColor="text1"/>
          <w:kern w:val="0"/>
          <w:sz w:val="20"/>
          <w:szCs w:val="20"/>
        </w:rPr>
      </w:pPr>
      <w:r w:rsidRPr="002849F4">
        <w:rPr>
          <w:rFonts w:ascii="Arial" w:hAnsi="Arial" w:cs="Arial"/>
          <w:b/>
          <w:color w:val="000000" w:themeColor="text1"/>
          <w:kern w:val="0"/>
          <w:sz w:val="20"/>
          <w:szCs w:val="20"/>
        </w:rPr>
        <w:lastRenderedPageBreak/>
        <w:t>ROZWÓJ UMIEJĘTNOŚCI I PODNOSZENIE KWALIFIKACJI</w:t>
      </w:r>
    </w:p>
    <w:p w14:paraId="7565765F" w14:textId="77777777" w:rsidR="002B284C" w:rsidRPr="002849F4" w:rsidRDefault="002B284C" w:rsidP="00760C98">
      <w:pPr>
        <w:autoSpaceDE w:val="0"/>
        <w:autoSpaceDN w:val="0"/>
        <w:adjustRightInd w:val="0"/>
        <w:spacing w:after="0" w:line="264" w:lineRule="auto"/>
        <w:jc w:val="both"/>
        <w:rPr>
          <w:rFonts w:ascii="Arial" w:hAnsi="Arial" w:cs="Arial"/>
          <w:b/>
          <w:color w:val="000000" w:themeColor="text1"/>
          <w:kern w:val="0"/>
          <w:sz w:val="20"/>
          <w:szCs w:val="20"/>
        </w:rPr>
      </w:pPr>
    </w:p>
    <w:p w14:paraId="507B1F22" w14:textId="77777777" w:rsidR="002B284C" w:rsidRPr="002849F4" w:rsidRDefault="002B284C" w:rsidP="00760C98">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Starosta może udzielić bezrobotnemu lub poszukującemu pracy pomocy w nabywaniu wiedzy, umiejętności lub kwalifikacji, zwiększających szanse na podjęcie i utrzymanie zatrudnienia, innej pracy zarobkowej lub działalności gospodarczej, przez finansowanie z Funduszu Pracy:</w:t>
      </w:r>
    </w:p>
    <w:p w14:paraId="1E6648AD" w14:textId="77777777" w:rsidR="002B284C" w:rsidRPr="002849F4" w:rsidRDefault="00704D47"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 </w:t>
      </w:r>
      <w:r w:rsidR="002B284C" w:rsidRPr="002849F4">
        <w:rPr>
          <w:rFonts w:ascii="Arial" w:hAnsi="Arial" w:cs="Arial"/>
          <w:color w:val="000000" w:themeColor="text1"/>
          <w:kern w:val="0"/>
          <w:sz w:val="20"/>
          <w:szCs w:val="20"/>
        </w:rPr>
        <w:t>na wniosek bezrobotnego lub poszukującego pracy wybranego przez niego szkolenia;</w:t>
      </w:r>
    </w:p>
    <w:p w14:paraId="54FEC8D9"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2) szkolenia zamawianego przez starostę w oparciu o:</w:t>
      </w:r>
    </w:p>
    <w:p w14:paraId="4D6C08EB"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a) diagnozę zapotrzebowania na zawody, umiejętności lub kwalifikacje na rynku pracy lub</w:t>
      </w:r>
    </w:p>
    <w:p w14:paraId="449F0247"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b) zgłoszenie pracodawcy lub przedsiębiorcy;</w:t>
      </w:r>
    </w:p>
    <w:p w14:paraId="23272EA5"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3) kosztów potwierdzenia nabycia wiedzy i umiejętności lub kosztów uzyskania dokumentu potwierdzającego nabycie wiedzy i umiejętności;</w:t>
      </w:r>
    </w:p>
    <w:p w14:paraId="3135230B"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4) bonu na kształcenie ustawiczne;</w:t>
      </w:r>
    </w:p>
    <w:p w14:paraId="5E8E3230"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5) pożyczki edukacyjnej, o której mowa w art. 111, na sfinansowanie form kształcenia lub szkolenia, lub potwierdzenia nabycia wiedzy i umiejętności, lub uzyskania dokumentu potwierdzającego nabycie wiedzy </w:t>
      </w:r>
      <w:r w:rsidR="00403824" w:rsidRPr="002849F4">
        <w:rPr>
          <w:rFonts w:ascii="Arial" w:hAnsi="Arial" w:cs="Arial"/>
          <w:color w:val="000000" w:themeColor="text1"/>
          <w:kern w:val="0"/>
          <w:sz w:val="20"/>
          <w:szCs w:val="20"/>
        </w:rPr>
        <w:br/>
      </w:r>
      <w:r w:rsidRPr="002849F4">
        <w:rPr>
          <w:rFonts w:ascii="Arial" w:hAnsi="Arial" w:cs="Arial"/>
          <w:color w:val="000000" w:themeColor="text1"/>
          <w:kern w:val="0"/>
          <w:sz w:val="20"/>
          <w:szCs w:val="20"/>
        </w:rPr>
        <w:t>i umiejętności;</w:t>
      </w:r>
    </w:p>
    <w:p w14:paraId="1028496F"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6) opłaty pobieranej za postępowanie nostryfikacyjne albo postępowanie, o którym mowa w art. 327 ust. 3 </w:t>
      </w:r>
      <w:r w:rsidRPr="002849F4">
        <w:rPr>
          <w:rFonts w:ascii="Arial" w:hAnsi="Arial" w:cs="Arial"/>
          <w:i/>
          <w:color w:val="000000" w:themeColor="text1"/>
          <w:kern w:val="0"/>
          <w:sz w:val="20"/>
          <w:szCs w:val="20"/>
        </w:rPr>
        <w:t>ustawy z dnia 20 lipca 2018 r. – Prawo o szkolnictwie wyższym i nauce</w:t>
      </w:r>
      <w:r w:rsidRPr="002849F4">
        <w:rPr>
          <w:rFonts w:ascii="Arial" w:hAnsi="Arial" w:cs="Arial"/>
          <w:color w:val="000000" w:themeColor="text1"/>
          <w:kern w:val="0"/>
          <w:sz w:val="20"/>
          <w:szCs w:val="20"/>
        </w:rPr>
        <w:t>;</w:t>
      </w:r>
    </w:p>
    <w:p w14:paraId="7495F3AC"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7)opłaty za przeprowadzenie postępowania i wydanie decyzji w sprawie uznania kwalifikacji zawodowych do wykonywania zawodu regulowanego albo do podejmowania lub wykonywania działalności regulowanej, </w:t>
      </w:r>
      <w:r w:rsidR="00403824" w:rsidRPr="002849F4">
        <w:rPr>
          <w:rFonts w:ascii="Arial" w:hAnsi="Arial" w:cs="Arial"/>
          <w:color w:val="000000" w:themeColor="text1"/>
          <w:kern w:val="0"/>
          <w:sz w:val="20"/>
          <w:szCs w:val="20"/>
        </w:rPr>
        <w:br/>
      </w:r>
      <w:r w:rsidRPr="002849F4">
        <w:rPr>
          <w:rFonts w:ascii="Arial" w:hAnsi="Arial" w:cs="Arial"/>
          <w:color w:val="000000" w:themeColor="text1"/>
          <w:kern w:val="0"/>
          <w:sz w:val="20"/>
          <w:szCs w:val="20"/>
        </w:rPr>
        <w:t xml:space="preserve">o której mowa w art. 14 </w:t>
      </w:r>
      <w:r w:rsidRPr="002849F4">
        <w:rPr>
          <w:rFonts w:ascii="Arial" w:hAnsi="Arial" w:cs="Arial"/>
          <w:i/>
          <w:color w:val="000000" w:themeColor="text1"/>
          <w:kern w:val="0"/>
          <w:sz w:val="20"/>
          <w:szCs w:val="20"/>
        </w:rPr>
        <w:t>ustawy z dnia 22 grudnia 2015 r. o zasadach uznawania kwalifikacji zawodowych nabytych w państwach członkowskich Unii Europejskiej (Dz.U. z 2023 r. poz. 334 oraz z 2025 r. poz. 619)</w:t>
      </w:r>
      <w:r w:rsidRPr="002849F4">
        <w:rPr>
          <w:rFonts w:ascii="Arial" w:hAnsi="Arial" w:cs="Arial"/>
          <w:color w:val="000000" w:themeColor="text1"/>
          <w:kern w:val="0"/>
          <w:sz w:val="20"/>
          <w:szCs w:val="20"/>
        </w:rPr>
        <w:t>.</w:t>
      </w:r>
    </w:p>
    <w:p w14:paraId="37B21136"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p>
    <w:p w14:paraId="454B04AE" w14:textId="77777777" w:rsidR="002B284C" w:rsidRPr="002849F4" w:rsidRDefault="002B284C" w:rsidP="002B284C">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Staż</w:t>
      </w:r>
    </w:p>
    <w:p w14:paraId="69FF6CA9" w14:textId="77777777" w:rsidR="002B284C" w:rsidRPr="002849F4" w:rsidRDefault="002B284C" w:rsidP="002B284C">
      <w:pPr>
        <w:autoSpaceDE w:val="0"/>
        <w:autoSpaceDN w:val="0"/>
        <w:adjustRightInd w:val="0"/>
        <w:spacing w:after="0" w:line="264" w:lineRule="auto"/>
        <w:jc w:val="both"/>
        <w:rPr>
          <w:rFonts w:ascii="Arial" w:hAnsi="Arial" w:cs="Arial"/>
          <w:b/>
          <w:color w:val="000000" w:themeColor="text1"/>
          <w:kern w:val="0"/>
          <w:sz w:val="20"/>
          <w:szCs w:val="20"/>
        </w:rPr>
      </w:pPr>
    </w:p>
    <w:p w14:paraId="08537623" w14:textId="52D8B6A8" w:rsidR="00704D47" w:rsidRPr="002849F4" w:rsidRDefault="00704D47"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Staż to nabywanie przez bezrobotnego umiejętności praktycznych do wykonywania pracy przez wykonywanie zadań w miejscu pracy bez nawiązania stosunku pracy z pracodawcą. Korzystanie ze stażu pozwala więc zdobyć doświadczenie zawodowe, stwarzając tym samym większe szansę na uzyskanie zatrudnienia.</w:t>
      </w:r>
    </w:p>
    <w:p w14:paraId="6650541E"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p>
    <w:p w14:paraId="653F3BE1" w14:textId="5EE4223F" w:rsidR="00D422EC" w:rsidRDefault="00220C95" w:rsidP="00951A11">
      <w:pPr>
        <w:autoSpaceDE w:val="0"/>
        <w:autoSpaceDN w:val="0"/>
        <w:adjustRightInd w:val="0"/>
        <w:spacing w:after="0" w:line="264" w:lineRule="auto"/>
        <w:jc w:val="center"/>
        <w:rPr>
          <w:rFonts w:ascii="Arial" w:hAnsi="Arial" w:cs="Arial"/>
          <w:b/>
          <w:color w:val="000000" w:themeColor="text1"/>
          <w:kern w:val="0"/>
          <w:sz w:val="20"/>
          <w:szCs w:val="20"/>
        </w:rPr>
      </w:pPr>
      <w:r w:rsidRPr="002849F4">
        <w:rPr>
          <w:rFonts w:ascii="Arial" w:hAnsi="Arial" w:cs="Arial"/>
          <w:b/>
          <w:color w:val="000000" w:themeColor="text1"/>
          <w:kern w:val="0"/>
          <w:sz w:val="20"/>
          <w:szCs w:val="20"/>
        </w:rPr>
        <w:t>ZATRUDNIENIE SUBSYDIOWANE</w:t>
      </w:r>
    </w:p>
    <w:p w14:paraId="3BDD7EB7" w14:textId="77777777" w:rsidR="00C21DFF" w:rsidRPr="002849F4" w:rsidRDefault="00C21DFF" w:rsidP="00951A11">
      <w:pPr>
        <w:autoSpaceDE w:val="0"/>
        <w:autoSpaceDN w:val="0"/>
        <w:adjustRightInd w:val="0"/>
        <w:spacing w:after="0" w:line="264" w:lineRule="auto"/>
        <w:jc w:val="center"/>
        <w:rPr>
          <w:rFonts w:ascii="Arial" w:hAnsi="Arial" w:cs="Arial"/>
          <w:b/>
          <w:color w:val="000000" w:themeColor="text1"/>
          <w:kern w:val="0"/>
          <w:sz w:val="20"/>
          <w:szCs w:val="20"/>
        </w:rPr>
      </w:pPr>
    </w:p>
    <w:p w14:paraId="32B7FD68" w14:textId="7C2C9116" w:rsidR="002B284C" w:rsidRPr="002849F4" w:rsidRDefault="002B284C" w:rsidP="002B284C">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Prace interwencyjne</w:t>
      </w:r>
    </w:p>
    <w:p w14:paraId="578157F2" w14:textId="77777777" w:rsidR="002B284C" w:rsidRPr="002849F4" w:rsidRDefault="002B284C" w:rsidP="002B284C">
      <w:pPr>
        <w:autoSpaceDE w:val="0"/>
        <w:autoSpaceDN w:val="0"/>
        <w:adjustRightInd w:val="0"/>
        <w:spacing w:after="0" w:line="264" w:lineRule="auto"/>
        <w:jc w:val="both"/>
        <w:rPr>
          <w:rFonts w:ascii="Arial" w:hAnsi="Arial" w:cs="Arial"/>
          <w:color w:val="000000" w:themeColor="text1"/>
          <w:kern w:val="0"/>
          <w:sz w:val="20"/>
          <w:szCs w:val="20"/>
        </w:rPr>
      </w:pPr>
    </w:p>
    <w:p w14:paraId="1817BE9A" w14:textId="77777777" w:rsidR="00AA4A5A" w:rsidRPr="002849F4" w:rsidRDefault="00AA4A5A" w:rsidP="002B284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Prace interwencyjne oznaczają zatrudnienie bezrobotnego przez pracodawcę z dofinansowaniem pracodawcy przez urząd pracy części wynagrodzenia za zatrudnienie osoby bezrobotnej. Starosta na podstawie zawartej umowy zwraca pracodawcy, który zatrudnił w ramach prac interwencyjnych w pełnym wymiarze czasu pracy na okres od 3 do 12 miesięcy skierowanych bezrobotnych, część kosztów poniesionych na wynagrodzenia, nagrody oraz składki na ubezpieczenia społeczne skierowanych bezrobotnych w wysokości uprzednio uzgodnionej, nieprzekraczającej jednak kwoty minimalnego wynagrodzenia za pracę za każdego bezrobotnego, obowiązującej w ostatnim dniu zatrudnienia każdego rozliczanego miesiąca.</w:t>
      </w:r>
    </w:p>
    <w:p w14:paraId="2436CC10" w14:textId="77777777" w:rsidR="00D422EC" w:rsidRPr="002849F4" w:rsidRDefault="00D422EC" w:rsidP="002B284C">
      <w:pPr>
        <w:autoSpaceDE w:val="0"/>
        <w:autoSpaceDN w:val="0"/>
        <w:adjustRightInd w:val="0"/>
        <w:spacing w:after="0" w:line="264" w:lineRule="auto"/>
        <w:jc w:val="both"/>
        <w:rPr>
          <w:rFonts w:ascii="Arial" w:hAnsi="Arial" w:cs="Arial"/>
          <w:color w:val="000000" w:themeColor="text1"/>
          <w:kern w:val="0"/>
          <w:sz w:val="20"/>
          <w:szCs w:val="20"/>
        </w:rPr>
      </w:pPr>
    </w:p>
    <w:p w14:paraId="6CA96A31" w14:textId="7102B535" w:rsidR="00AA4A5A" w:rsidRPr="002849F4" w:rsidRDefault="00AA4A5A" w:rsidP="002B284C">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Roboty publiczne</w:t>
      </w:r>
    </w:p>
    <w:p w14:paraId="150C5F06" w14:textId="77777777" w:rsidR="00951A11" w:rsidRPr="002849F4" w:rsidRDefault="00951A11" w:rsidP="002B284C">
      <w:pPr>
        <w:autoSpaceDE w:val="0"/>
        <w:autoSpaceDN w:val="0"/>
        <w:adjustRightInd w:val="0"/>
        <w:spacing w:after="0" w:line="264" w:lineRule="auto"/>
        <w:jc w:val="both"/>
        <w:rPr>
          <w:rFonts w:ascii="Arial" w:hAnsi="Arial" w:cs="Arial"/>
          <w:b/>
          <w:color w:val="000000" w:themeColor="text1"/>
          <w:kern w:val="0"/>
          <w:sz w:val="20"/>
          <w:szCs w:val="20"/>
        </w:rPr>
      </w:pPr>
    </w:p>
    <w:p w14:paraId="54C47C8C" w14:textId="5AB95987" w:rsidR="00AC07E1" w:rsidRPr="002849F4" w:rsidRDefault="00CB35CD" w:rsidP="002B284C">
      <w:pPr>
        <w:autoSpaceDE w:val="0"/>
        <w:autoSpaceDN w:val="0"/>
        <w:adjustRightInd w:val="0"/>
        <w:spacing w:after="0" w:line="264" w:lineRule="auto"/>
        <w:jc w:val="both"/>
        <w:rPr>
          <w:rFonts w:ascii="Arial" w:hAnsi="Arial" w:cs="Arial"/>
          <w:color w:val="000000" w:themeColor="text1"/>
          <w:sz w:val="20"/>
          <w:szCs w:val="20"/>
        </w:rPr>
      </w:pPr>
      <w:r w:rsidRPr="002849F4">
        <w:rPr>
          <w:rFonts w:ascii="Arial" w:hAnsi="Arial" w:cs="Arial"/>
          <w:color w:val="000000" w:themeColor="text1"/>
          <w:sz w:val="20"/>
          <w:szCs w:val="20"/>
        </w:rPr>
        <w:t>Roboty publiczne oznaczają zatrudnienie bezrobotnego w okresie nie dłuższym niż 6 miesięcy przy wykonywaniu prac organizowanych przez powiaty, gminy, organizacje pozarządowe statutowo zajmujące się problematyką ochrony środowiska, kultury, oświaty, kultury fizycznej i turystyki, opieki zdrowotnej, bezrobocia oraz pomocy społecznej, przedsiębiorstwa społeczne, spółdzielnie socjalne a także spółki wodne i ich związki, jeżeli prace te są finansowane lub dofinansowane ze środków samorządu terytorialnego, budżetu państwa, funduszy celowych, organizacji pozarządowych, przedsiębiorstw społecznych, spółdzielni socjalnych, spółek wodnych i ich związków. Starosta po zawarciu umowy z organizatorem robót publicznych dokonuje comiesięcznych refundacji wynagrodzeń i składek w wysokości ustalonej w umowie.</w:t>
      </w:r>
    </w:p>
    <w:p w14:paraId="13AC78DF" w14:textId="77777777" w:rsidR="00CB35CD" w:rsidRPr="002849F4" w:rsidRDefault="00CB35CD" w:rsidP="002B284C">
      <w:pPr>
        <w:autoSpaceDE w:val="0"/>
        <w:autoSpaceDN w:val="0"/>
        <w:adjustRightInd w:val="0"/>
        <w:spacing w:after="0" w:line="264" w:lineRule="auto"/>
        <w:jc w:val="both"/>
        <w:rPr>
          <w:rFonts w:ascii="Arial" w:hAnsi="Arial" w:cs="Arial"/>
          <w:color w:val="000000" w:themeColor="text1"/>
          <w:kern w:val="0"/>
          <w:sz w:val="20"/>
          <w:szCs w:val="20"/>
        </w:rPr>
      </w:pPr>
    </w:p>
    <w:p w14:paraId="54CAF463" w14:textId="77777777" w:rsidR="00704D47" w:rsidRPr="002849F4" w:rsidRDefault="00704D47" w:rsidP="002B284C">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Dofinansowanie wynagrodzenia bezrobotnego 50+, poszukującego pracy 60+/65+</w:t>
      </w:r>
    </w:p>
    <w:p w14:paraId="090E54B5" w14:textId="77777777" w:rsidR="00704D47" w:rsidRPr="002849F4" w:rsidRDefault="00704D47" w:rsidP="002B284C">
      <w:pPr>
        <w:autoSpaceDE w:val="0"/>
        <w:autoSpaceDN w:val="0"/>
        <w:adjustRightInd w:val="0"/>
        <w:spacing w:after="0" w:line="264" w:lineRule="auto"/>
        <w:jc w:val="both"/>
        <w:rPr>
          <w:rFonts w:ascii="Arial" w:hAnsi="Arial" w:cs="Arial"/>
          <w:b/>
          <w:color w:val="000000" w:themeColor="text1"/>
          <w:kern w:val="0"/>
          <w:sz w:val="20"/>
          <w:szCs w:val="20"/>
        </w:rPr>
      </w:pPr>
    </w:p>
    <w:p w14:paraId="05D455F6" w14:textId="77777777" w:rsidR="00704D47"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Starosta może, na podstawie zawartej umowy, przyznać pracodawcy lub przedsiębiorcy dofinansowanie wynagrodzenia za zatrudnienie skierowanego:</w:t>
      </w:r>
    </w:p>
    <w:p w14:paraId="3DF2664E" w14:textId="77777777" w:rsidR="00704D47"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1) bezrobotnego, który ukończył 50. rok życia, a nie ukończył 60 lat – w przypadku kobiety lub 65 lat – </w:t>
      </w:r>
      <w:r w:rsidR="00403824" w:rsidRPr="002849F4">
        <w:rPr>
          <w:rFonts w:ascii="Arial" w:hAnsi="Arial" w:cs="Arial"/>
          <w:color w:val="000000" w:themeColor="text1"/>
          <w:kern w:val="0"/>
          <w:sz w:val="20"/>
          <w:szCs w:val="20"/>
        </w:rPr>
        <w:br/>
      </w:r>
      <w:r w:rsidRPr="002849F4">
        <w:rPr>
          <w:rFonts w:ascii="Arial" w:hAnsi="Arial" w:cs="Arial"/>
          <w:color w:val="000000" w:themeColor="text1"/>
          <w:kern w:val="0"/>
          <w:sz w:val="20"/>
          <w:szCs w:val="20"/>
        </w:rPr>
        <w:t>w przypadku mężczyzny,</w:t>
      </w:r>
    </w:p>
    <w:p w14:paraId="174B910F" w14:textId="77777777" w:rsidR="00704D47"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lastRenderedPageBreak/>
        <w:t xml:space="preserve">2) poszukującego pracy, który ukończył 60 lat – w przypadku kobiety lub 65 lat – w przypadku mężczyzny – </w:t>
      </w:r>
      <w:r w:rsidR="00403824" w:rsidRPr="002849F4">
        <w:rPr>
          <w:rFonts w:ascii="Arial" w:hAnsi="Arial" w:cs="Arial"/>
          <w:color w:val="000000" w:themeColor="text1"/>
          <w:kern w:val="0"/>
          <w:sz w:val="20"/>
          <w:szCs w:val="20"/>
        </w:rPr>
        <w:br/>
      </w:r>
      <w:r w:rsidRPr="002849F4">
        <w:rPr>
          <w:rFonts w:ascii="Arial" w:hAnsi="Arial" w:cs="Arial"/>
          <w:color w:val="000000" w:themeColor="text1"/>
          <w:kern w:val="0"/>
          <w:sz w:val="20"/>
          <w:szCs w:val="20"/>
        </w:rPr>
        <w:t>o ile nie był on zatrudniony lub nie wykonywał innej pracy zarobkowej u tego pracodawcy, bezpośrednio przed zarejestrowaniem jako bezrobotny albo poszukujący pracy.</w:t>
      </w:r>
    </w:p>
    <w:p w14:paraId="4908B44E" w14:textId="77777777" w:rsidR="00704D47"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2. Dofinansowanie wynagrodzenia przysługuje przez okres:</w:t>
      </w:r>
    </w:p>
    <w:p w14:paraId="6DF9F597" w14:textId="77777777" w:rsidR="00704D47"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1) 12 miesięcy – w przypadku zatrudnienia osoby, o której mowa w ust. 1 pkt 1;</w:t>
      </w:r>
    </w:p>
    <w:p w14:paraId="4C3BAA5D" w14:textId="703AE25F" w:rsidR="00817675"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2) 1 miesiąca – w przypadku zatrudnienia osoby, o której mowa w ust. 1 pkt 2.</w:t>
      </w:r>
    </w:p>
    <w:p w14:paraId="6DB5BA74" w14:textId="77777777" w:rsidR="00704D47"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p>
    <w:p w14:paraId="6FBEEE6C" w14:textId="23004374" w:rsidR="00704D47" w:rsidRPr="002849F4" w:rsidRDefault="00CB35CD" w:rsidP="00704D4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 xml:space="preserve">Prace społecznie </w:t>
      </w:r>
      <w:r w:rsidR="00704D47" w:rsidRPr="002849F4">
        <w:rPr>
          <w:rFonts w:ascii="Arial" w:hAnsi="Arial" w:cs="Arial"/>
          <w:b/>
          <w:color w:val="000000" w:themeColor="text1"/>
          <w:kern w:val="0"/>
          <w:sz w:val="20"/>
          <w:szCs w:val="20"/>
        </w:rPr>
        <w:t>użyteczne</w:t>
      </w:r>
    </w:p>
    <w:p w14:paraId="0ACD8FDC" w14:textId="77777777" w:rsidR="00704D47" w:rsidRPr="002849F4" w:rsidRDefault="00704D47" w:rsidP="00704D47">
      <w:pPr>
        <w:autoSpaceDE w:val="0"/>
        <w:autoSpaceDN w:val="0"/>
        <w:adjustRightInd w:val="0"/>
        <w:spacing w:after="0" w:line="264" w:lineRule="auto"/>
        <w:jc w:val="both"/>
        <w:rPr>
          <w:rFonts w:ascii="Arial" w:hAnsi="Arial" w:cs="Arial"/>
          <w:b/>
          <w:color w:val="000000" w:themeColor="text1"/>
          <w:kern w:val="0"/>
          <w:sz w:val="20"/>
          <w:szCs w:val="20"/>
        </w:rPr>
      </w:pPr>
    </w:p>
    <w:p w14:paraId="0B14B0AF" w14:textId="77777777" w:rsidR="00704D47"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1. Prace społecznie użyteczne mogą być organizowane na rzecz społeczności lokalnej przez gminę w:</w:t>
      </w:r>
    </w:p>
    <w:p w14:paraId="33CAE12C" w14:textId="77777777" w:rsidR="00704D47"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1) jednostkach organizacyjnych pomocy społecznej;</w:t>
      </w:r>
    </w:p>
    <w:p w14:paraId="092D2649" w14:textId="77777777" w:rsidR="00704D47" w:rsidRPr="002849F4" w:rsidRDefault="00704D47" w:rsidP="00704D47">
      <w:pPr>
        <w:autoSpaceDE w:val="0"/>
        <w:autoSpaceDN w:val="0"/>
        <w:adjustRightInd w:val="0"/>
        <w:spacing w:after="0" w:line="264" w:lineRule="auto"/>
        <w:jc w:val="both"/>
        <w:rPr>
          <w:rFonts w:ascii="Arial" w:hAnsi="Arial" w:cs="Arial"/>
          <w:i/>
          <w:color w:val="000000" w:themeColor="text1"/>
          <w:kern w:val="0"/>
          <w:sz w:val="20"/>
          <w:szCs w:val="20"/>
        </w:rPr>
      </w:pPr>
      <w:r w:rsidRPr="002849F4">
        <w:rPr>
          <w:rFonts w:ascii="Arial" w:hAnsi="Arial" w:cs="Arial"/>
          <w:color w:val="000000" w:themeColor="text1"/>
          <w:kern w:val="0"/>
          <w:sz w:val="20"/>
          <w:szCs w:val="20"/>
        </w:rPr>
        <w:t xml:space="preserve">2) podmiotach ekonomii społecznej, o których mowa w art. 2 pkt 5 </w:t>
      </w:r>
      <w:r w:rsidRPr="002849F4">
        <w:rPr>
          <w:rFonts w:ascii="Arial" w:hAnsi="Arial" w:cs="Arial"/>
          <w:i/>
          <w:color w:val="000000" w:themeColor="text1"/>
          <w:kern w:val="0"/>
          <w:sz w:val="20"/>
          <w:szCs w:val="20"/>
        </w:rPr>
        <w:t>ustawy z dnia 5 sierpnia 2022 r. o ekonomii społecznej;</w:t>
      </w:r>
    </w:p>
    <w:p w14:paraId="24227512" w14:textId="77777777" w:rsidR="00704D47"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3) organizacjach lub instytucjach statutowo zajmujących się pomocą charytatywną lub na rzecz społeczności lokalnej;</w:t>
      </w:r>
    </w:p>
    <w:p w14:paraId="58F1F001" w14:textId="77777777" w:rsidR="00704D47" w:rsidRPr="002849F4" w:rsidRDefault="00704D4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4) podmiotach systemu oświaty, o których mowa w art. 2 </w:t>
      </w:r>
      <w:r w:rsidRPr="002849F4">
        <w:rPr>
          <w:rFonts w:ascii="Arial" w:hAnsi="Arial" w:cs="Arial"/>
          <w:i/>
          <w:color w:val="000000" w:themeColor="text1"/>
          <w:kern w:val="0"/>
          <w:sz w:val="20"/>
          <w:szCs w:val="20"/>
        </w:rPr>
        <w:t>ustawy z dnia 14 grudnia 2016 r. – Prawo oświatowe</w:t>
      </w:r>
      <w:r w:rsidRPr="002849F4">
        <w:rPr>
          <w:rFonts w:ascii="Arial" w:hAnsi="Arial" w:cs="Arial"/>
          <w:color w:val="000000" w:themeColor="text1"/>
          <w:kern w:val="0"/>
          <w:sz w:val="20"/>
          <w:szCs w:val="20"/>
        </w:rPr>
        <w:t>.</w:t>
      </w:r>
    </w:p>
    <w:p w14:paraId="5491469B" w14:textId="455744B1" w:rsidR="00704D47" w:rsidRPr="002849F4" w:rsidRDefault="00704D47" w:rsidP="00CB35CD">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2. </w:t>
      </w:r>
      <w:r w:rsidR="00CB35CD" w:rsidRPr="002849F4">
        <w:rPr>
          <w:rFonts w:ascii="Arial" w:hAnsi="Arial" w:cs="Arial"/>
          <w:color w:val="000000" w:themeColor="text1"/>
          <w:kern w:val="0"/>
          <w:sz w:val="20"/>
          <w:szCs w:val="20"/>
        </w:rPr>
        <w:t>Prace te odbywają się bez nawiązania stosunku pracy ani umowy o pracę. Wykonywanie prac społecznie użytecznych odbywa się na podstawie porozumienia zawartego między starostą a wójtem lub burmistrzem lub prezydentem miasta.</w:t>
      </w:r>
    </w:p>
    <w:p w14:paraId="644E85E4" w14:textId="77777777" w:rsidR="00A84833" w:rsidRPr="002849F4" w:rsidRDefault="00A84833" w:rsidP="00704D47">
      <w:pPr>
        <w:autoSpaceDE w:val="0"/>
        <w:autoSpaceDN w:val="0"/>
        <w:adjustRightInd w:val="0"/>
        <w:spacing w:after="0" w:line="264" w:lineRule="auto"/>
        <w:jc w:val="both"/>
        <w:rPr>
          <w:rFonts w:ascii="Arial" w:hAnsi="Arial" w:cs="Arial"/>
          <w:color w:val="000000" w:themeColor="text1"/>
          <w:kern w:val="0"/>
          <w:sz w:val="20"/>
          <w:szCs w:val="20"/>
        </w:rPr>
      </w:pPr>
    </w:p>
    <w:p w14:paraId="6AE57FEC" w14:textId="3B53183C" w:rsidR="00CB35CD" w:rsidRPr="002849F4" w:rsidRDefault="00220C95" w:rsidP="00C21DFF">
      <w:pPr>
        <w:autoSpaceDE w:val="0"/>
        <w:autoSpaceDN w:val="0"/>
        <w:adjustRightInd w:val="0"/>
        <w:spacing w:after="0" w:line="264" w:lineRule="auto"/>
        <w:jc w:val="center"/>
        <w:rPr>
          <w:rFonts w:ascii="Arial" w:hAnsi="Arial" w:cs="Arial"/>
          <w:b/>
          <w:color w:val="000000" w:themeColor="text1"/>
          <w:kern w:val="0"/>
          <w:sz w:val="20"/>
          <w:szCs w:val="20"/>
        </w:rPr>
      </w:pPr>
      <w:r w:rsidRPr="002849F4">
        <w:rPr>
          <w:rFonts w:ascii="Arial" w:hAnsi="Arial" w:cs="Arial"/>
          <w:b/>
          <w:color w:val="000000" w:themeColor="text1"/>
          <w:kern w:val="0"/>
          <w:sz w:val="20"/>
          <w:szCs w:val="20"/>
        </w:rPr>
        <w:t>WSPARCIE ZATRUDNIENIA OSÓB W SZCZEGÓLNEJ SYTUACJI</w:t>
      </w:r>
    </w:p>
    <w:p w14:paraId="01696584" w14:textId="77777777" w:rsidR="00CB35CD" w:rsidRPr="002849F4" w:rsidRDefault="00CB35CD" w:rsidP="00704D47">
      <w:pPr>
        <w:autoSpaceDE w:val="0"/>
        <w:autoSpaceDN w:val="0"/>
        <w:adjustRightInd w:val="0"/>
        <w:spacing w:after="0" w:line="264" w:lineRule="auto"/>
        <w:jc w:val="both"/>
        <w:rPr>
          <w:rFonts w:ascii="Arial" w:hAnsi="Arial" w:cs="Arial"/>
          <w:b/>
          <w:color w:val="000000" w:themeColor="text1"/>
          <w:kern w:val="0"/>
          <w:sz w:val="20"/>
          <w:szCs w:val="20"/>
        </w:rPr>
      </w:pPr>
    </w:p>
    <w:p w14:paraId="33737703" w14:textId="6A5DE948" w:rsidR="00A84833" w:rsidRPr="002849F4" w:rsidRDefault="00A84833" w:rsidP="00704D4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Refundacje dla pracodawców</w:t>
      </w:r>
    </w:p>
    <w:p w14:paraId="6FA9793E" w14:textId="77777777" w:rsidR="00A84833" w:rsidRPr="002849F4" w:rsidRDefault="00A84833" w:rsidP="00704D47">
      <w:pPr>
        <w:autoSpaceDE w:val="0"/>
        <w:autoSpaceDN w:val="0"/>
        <w:adjustRightInd w:val="0"/>
        <w:spacing w:after="0" w:line="264" w:lineRule="auto"/>
        <w:jc w:val="both"/>
        <w:rPr>
          <w:rFonts w:ascii="Arial" w:hAnsi="Arial" w:cs="Arial"/>
          <w:color w:val="000000" w:themeColor="text1"/>
          <w:kern w:val="0"/>
          <w:sz w:val="20"/>
          <w:szCs w:val="20"/>
        </w:rPr>
      </w:pPr>
    </w:p>
    <w:p w14:paraId="43495EA6" w14:textId="11C7E843" w:rsidR="00220C95" w:rsidRPr="002849F4" w:rsidRDefault="00A84833" w:rsidP="00220C95">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Starosta może zawrzeć umowę, na podstawie której refunduje pracodawcy lub przedsiębiorcy przez okres do 6 miesięcy część kosztów poniesionych na wynagrodzenia, nagrody oraz składki na ubezpieczenia społeczne za skierowanych bezrobotnych, poszukujących pracy niezatrudnionych i niewykonujących innej pracy zarobkowej, opiekunów osoby niepełnosprawnej, zatrudnionych co najmniej w połowie pełnego wymiaru czasu pracy, w wysokości uprzednio uzgodnionej, nieprzekraczającej jednak kwoty ustalonej jako iloczyn liczby zatrudnionych w miesiącu w przeliczeniu na pełny wymiar czasu pracy oraz kwoty połowy minimalnego wynagrodzenia za pracę, obowiązującej w ostatnim dniu zatrudnienia każdego rozliczanego miesiąca i składek na ubezpieczenia społeczne od refundowanego wynagrodzenia.</w:t>
      </w:r>
    </w:p>
    <w:p w14:paraId="274CE41E" w14:textId="4BD82565" w:rsidR="00220C95" w:rsidRPr="002849F4" w:rsidRDefault="00220C95" w:rsidP="00220C95">
      <w:pPr>
        <w:autoSpaceDE w:val="0"/>
        <w:autoSpaceDN w:val="0"/>
        <w:adjustRightInd w:val="0"/>
        <w:spacing w:after="0" w:line="264" w:lineRule="auto"/>
        <w:jc w:val="both"/>
        <w:rPr>
          <w:rFonts w:ascii="Arial" w:hAnsi="Arial" w:cs="Arial"/>
          <w:color w:val="000000" w:themeColor="text1"/>
          <w:kern w:val="0"/>
          <w:sz w:val="20"/>
          <w:szCs w:val="20"/>
        </w:rPr>
      </w:pPr>
    </w:p>
    <w:p w14:paraId="3E1F6D02" w14:textId="76E8C3CA" w:rsidR="00220C95" w:rsidRPr="002849F4" w:rsidRDefault="00220C95" w:rsidP="00220C95">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Grant na utworzenie stanowiska pracy zdalnej</w:t>
      </w:r>
    </w:p>
    <w:p w14:paraId="370BA0C4" w14:textId="77777777" w:rsidR="00D422EC" w:rsidRPr="002849F4" w:rsidRDefault="00D422EC" w:rsidP="00220C95">
      <w:pPr>
        <w:autoSpaceDE w:val="0"/>
        <w:autoSpaceDN w:val="0"/>
        <w:adjustRightInd w:val="0"/>
        <w:spacing w:after="0" w:line="264" w:lineRule="auto"/>
        <w:jc w:val="both"/>
        <w:rPr>
          <w:rFonts w:ascii="Arial" w:hAnsi="Arial" w:cs="Arial"/>
          <w:b/>
          <w:color w:val="000000" w:themeColor="text1"/>
          <w:kern w:val="0"/>
          <w:sz w:val="20"/>
          <w:szCs w:val="20"/>
        </w:rPr>
      </w:pPr>
    </w:p>
    <w:p w14:paraId="4DF3EA52" w14:textId="542361F5" w:rsidR="00A016CC" w:rsidRPr="002849F4" w:rsidRDefault="00D422EC"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Grant na utworzenie stanowiska pracy zdalnej to forma wsparcia finansowego, którą pracodawca może otrzymać z Funduszu Pracy, aby stworzyć stanowisko pracy w formie pracy zdalnej. To wsparcie pomaga ułatwić powrót na rynek pracy osobom bezrobotnym, w tym rodzicom powracającym do zatrudnienia.</w:t>
      </w:r>
    </w:p>
    <w:p w14:paraId="1B376C5B" w14:textId="77777777" w:rsidR="00D422EC" w:rsidRPr="002849F4" w:rsidRDefault="00D422EC" w:rsidP="00704D47">
      <w:pPr>
        <w:autoSpaceDE w:val="0"/>
        <w:autoSpaceDN w:val="0"/>
        <w:adjustRightInd w:val="0"/>
        <w:spacing w:after="0" w:line="264" w:lineRule="auto"/>
        <w:jc w:val="both"/>
        <w:rPr>
          <w:rFonts w:ascii="Arial" w:hAnsi="Arial" w:cs="Arial"/>
          <w:color w:val="000000" w:themeColor="text1"/>
          <w:kern w:val="0"/>
          <w:sz w:val="20"/>
          <w:szCs w:val="20"/>
        </w:rPr>
      </w:pPr>
    </w:p>
    <w:p w14:paraId="21712B40" w14:textId="77777777" w:rsidR="00704D47" w:rsidRPr="002849F4" w:rsidRDefault="00A016CC" w:rsidP="00704D4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Świadczenie aktywizacyjne</w:t>
      </w:r>
    </w:p>
    <w:p w14:paraId="0D94F977" w14:textId="77777777" w:rsidR="00A016CC" w:rsidRPr="002849F4" w:rsidRDefault="00A016CC" w:rsidP="00704D47">
      <w:pPr>
        <w:autoSpaceDE w:val="0"/>
        <w:autoSpaceDN w:val="0"/>
        <w:adjustRightInd w:val="0"/>
        <w:spacing w:after="0" w:line="264" w:lineRule="auto"/>
        <w:jc w:val="both"/>
        <w:rPr>
          <w:rFonts w:ascii="Arial" w:hAnsi="Arial" w:cs="Arial"/>
          <w:b/>
          <w:color w:val="000000" w:themeColor="text1"/>
          <w:kern w:val="0"/>
          <w:sz w:val="20"/>
          <w:szCs w:val="20"/>
        </w:rPr>
      </w:pPr>
    </w:p>
    <w:p w14:paraId="2732FB16" w14:textId="77777777" w:rsidR="00A016CC" w:rsidRPr="002849F4" w:rsidRDefault="00A016CC" w:rsidP="00A016C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Starosta może, na podstawie zawartej umowy, przyznać pracodawcy świadczenie aktywizacyjne za zatrudnienie w co najmniej połowie wymiaru czasu pracy:</w:t>
      </w:r>
    </w:p>
    <w:p w14:paraId="69D73EF3" w14:textId="77777777" w:rsidR="00A016CC" w:rsidRPr="002849F4" w:rsidRDefault="00A016CC" w:rsidP="00A016C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1) bezrobotnego lub poszukującego pracy niezatrudnionego i niewykonującego innej pracy zarobkowej rodzica powracającego na rynek pracy po przerwie związanej z wychowywaniem dziecka;</w:t>
      </w:r>
    </w:p>
    <w:p w14:paraId="0196E6D1" w14:textId="77777777" w:rsidR="00A016CC" w:rsidRPr="002849F4" w:rsidRDefault="00A016CC" w:rsidP="00A016C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2) bezrobotnego lub poszukującego pracy niezatrudnionego i niewykonującego innej pracy zarobkowej opiekuna powracającego na rynek pracy po przerwie związanej ze sprawowaniem opieki nad osobą zależną.</w:t>
      </w:r>
    </w:p>
    <w:p w14:paraId="1521A10B" w14:textId="77777777" w:rsidR="00A016CC" w:rsidRPr="002849F4" w:rsidRDefault="00A016CC" w:rsidP="00A016C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2. Świadczenie aktywizacyjne przysługuje przez okres 12 miesięcy w wysokości:</w:t>
      </w:r>
    </w:p>
    <w:p w14:paraId="462BD08E" w14:textId="77777777" w:rsidR="00A016CC" w:rsidRPr="002849F4" w:rsidRDefault="00A016CC" w:rsidP="00A016C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1) połowy minimalnego wynagrodzenia za pracę miesięcznie, w przypadku zatrudnienia w pełnym wymiarze czasu pracy;</w:t>
      </w:r>
    </w:p>
    <w:p w14:paraId="19ECA75A" w14:textId="77777777" w:rsidR="00403824" w:rsidRPr="002849F4" w:rsidRDefault="00A016CC" w:rsidP="00A016C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2) 1/4 minimalnego wynagrodzenia za pracę miesięcznie, w przypadku zatrudnienia w co najmniej połowie wymiaru czasu pracy. </w:t>
      </w:r>
    </w:p>
    <w:p w14:paraId="26DCD5B4" w14:textId="77777777" w:rsidR="00403824" w:rsidRPr="002849F4" w:rsidRDefault="00403824" w:rsidP="00A016CC">
      <w:pPr>
        <w:autoSpaceDE w:val="0"/>
        <w:autoSpaceDN w:val="0"/>
        <w:adjustRightInd w:val="0"/>
        <w:spacing w:after="0" w:line="264" w:lineRule="auto"/>
        <w:jc w:val="both"/>
        <w:rPr>
          <w:rFonts w:ascii="Arial" w:hAnsi="Arial" w:cs="Arial"/>
          <w:color w:val="000000" w:themeColor="text1"/>
          <w:kern w:val="0"/>
          <w:sz w:val="20"/>
          <w:szCs w:val="20"/>
        </w:rPr>
      </w:pPr>
    </w:p>
    <w:p w14:paraId="00FF221A" w14:textId="77777777" w:rsidR="00A016CC" w:rsidRPr="002849F4" w:rsidRDefault="00A016CC" w:rsidP="00A016CC">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Refundacja kosztów opieki nad dzieckiem</w:t>
      </w:r>
    </w:p>
    <w:p w14:paraId="56CBEC67" w14:textId="77777777" w:rsidR="00A016CC" w:rsidRPr="002849F4" w:rsidRDefault="00A016CC" w:rsidP="00A016CC">
      <w:pPr>
        <w:autoSpaceDE w:val="0"/>
        <w:autoSpaceDN w:val="0"/>
        <w:adjustRightInd w:val="0"/>
        <w:spacing w:after="0" w:line="264" w:lineRule="auto"/>
        <w:jc w:val="both"/>
        <w:rPr>
          <w:rFonts w:ascii="Arial" w:hAnsi="Arial" w:cs="Arial"/>
          <w:b/>
          <w:color w:val="000000" w:themeColor="text1"/>
          <w:kern w:val="0"/>
          <w:sz w:val="20"/>
          <w:szCs w:val="20"/>
        </w:rPr>
      </w:pPr>
    </w:p>
    <w:p w14:paraId="2D32723A" w14:textId="43683845" w:rsidR="00817675" w:rsidRPr="002849F4" w:rsidRDefault="00A016CC" w:rsidP="00951A11">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Starosta może na podstawie umowy, po udokumentowaniu poniesionych kosztów, refundować bezrobotnemu koszty opieki nad dzieckiem do 7. roku życia, a w przypadku dziecka niepełnosprawnego – do 18. roku życia, </w:t>
      </w:r>
      <w:r w:rsidRPr="002849F4">
        <w:rPr>
          <w:rFonts w:ascii="Arial" w:hAnsi="Arial" w:cs="Arial"/>
          <w:color w:val="000000" w:themeColor="text1"/>
          <w:kern w:val="0"/>
          <w:sz w:val="20"/>
          <w:szCs w:val="20"/>
        </w:rPr>
        <w:lastRenderedPageBreak/>
        <w:t>w wysokości określonej w tej umowie, nie wyższej jednak niż połowa zasiłku, o którym mowa w art. 224 ust. 1 pkt 1, na każde dziecko, na opiekę którego poniesiono koszty, jeżeli bezrobotny podejmie zatrudnienie, inną pracę zarobkową lub zostanie skierowany do innej formy pomocy, oraz pod warunkiem osiągania z tego tytułu miesięcznie przychodów nieprzekraczających minimalnego wynagrodzenia za pracę.</w:t>
      </w:r>
    </w:p>
    <w:p w14:paraId="0354E4BB" w14:textId="77777777" w:rsidR="00817675" w:rsidRPr="002849F4" w:rsidRDefault="00817675" w:rsidP="00951A11">
      <w:pPr>
        <w:autoSpaceDE w:val="0"/>
        <w:autoSpaceDN w:val="0"/>
        <w:adjustRightInd w:val="0"/>
        <w:spacing w:after="0" w:line="264" w:lineRule="auto"/>
        <w:jc w:val="both"/>
        <w:rPr>
          <w:rFonts w:ascii="Arial" w:hAnsi="Arial" w:cs="Arial"/>
          <w:color w:val="000000" w:themeColor="text1"/>
          <w:kern w:val="0"/>
          <w:sz w:val="20"/>
          <w:szCs w:val="20"/>
        </w:rPr>
      </w:pPr>
    </w:p>
    <w:p w14:paraId="48B0AB1A" w14:textId="77777777" w:rsidR="00505FCD" w:rsidRPr="002849F4" w:rsidRDefault="00505FCD" w:rsidP="00220C95">
      <w:pPr>
        <w:autoSpaceDE w:val="0"/>
        <w:autoSpaceDN w:val="0"/>
        <w:adjustRightInd w:val="0"/>
        <w:spacing w:after="0" w:line="264" w:lineRule="auto"/>
        <w:jc w:val="center"/>
        <w:rPr>
          <w:rFonts w:ascii="Arial" w:hAnsi="Arial" w:cs="Arial"/>
          <w:b/>
          <w:color w:val="000000" w:themeColor="text1"/>
          <w:kern w:val="0"/>
          <w:sz w:val="20"/>
          <w:szCs w:val="20"/>
        </w:rPr>
      </w:pPr>
    </w:p>
    <w:p w14:paraId="71A95B0B" w14:textId="47B145B1" w:rsidR="00220C95" w:rsidRPr="002849F4" w:rsidRDefault="00220C95" w:rsidP="00220C95">
      <w:pPr>
        <w:autoSpaceDE w:val="0"/>
        <w:autoSpaceDN w:val="0"/>
        <w:adjustRightInd w:val="0"/>
        <w:spacing w:after="0" w:line="264" w:lineRule="auto"/>
        <w:jc w:val="center"/>
        <w:rPr>
          <w:rFonts w:ascii="Arial" w:hAnsi="Arial" w:cs="Arial"/>
          <w:b/>
          <w:color w:val="000000" w:themeColor="text1"/>
          <w:kern w:val="0"/>
          <w:sz w:val="20"/>
          <w:szCs w:val="20"/>
        </w:rPr>
      </w:pPr>
      <w:r w:rsidRPr="002849F4">
        <w:rPr>
          <w:rFonts w:ascii="Arial" w:hAnsi="Arial" w:cs="Arial"/>
          <w:b/>
          <w:color w:val="000000" w:themeColor="text1"/>
          <w:kern w:val="0"/>
          <w:sz w:val="20"/>
          <w:szCs w:val="20"/>
        </w:rPr>
        <w:t>WSPI</w:t>
      </w:r>
      <w:r w:rsidR="00E6656B" w:rsidRPr="002849F4">
        <w:rPr>
          <w:rFonts w:ascii="Arial" w:hAnsi="Arial" w:cs="Arial"/>
          <w:b/>
          <w:color w:val="000000" w:themeColor="text1"/>
          <w:kern w:val="0"/>
          <w:sz w:val="20"/>
          <w:szCs w:val="20"/>
        </w:rPr>
        <w:t>E</w:t>
      </w:r>
      <w:r w:rsidRPr="002849F4">
        <w:rPr>
          <w:rFonts w:ascii="Arial" w:hAnsi="Arial" w:cs="Arial"/>
          <w:b/>
          <w:color w:val="000000" w:themeColor="text1"/>
          <w:kern w:val="0"/>
          <w:sz w:val="20"/>
          <w:szCs w:val="20"/>
        </w:rPr>
        <w:t>RANIE PRZEDSIĘBIORCZOŚCI I TWORZENIA NOWYCH STANOWISK PRACY</w:t>
      </w:r>
    </w:p>
    <w:p w14:paraId="0FD88ED2" w14:textId="01EBC78A" w:rsidR="00220C95" w:rsidRPr="002849F4" w:rsidRDefault="00220C95" w:rsidP="00A016CC">
      <w:pPr>
        <w:autoSpaceDE w:val="0"/>
        <w:autoSpaceDN w:val="0"/>
        <w:adjustRightInd w:val="0"/>
        <w:spacing w:after="0" w:line="264" w:lineRule="auto"/>
        <w:jc w:val="both"/>
        <w:rPr>
          <w:rFonts w:ascii="Arial" w:hAnsi="Arial" w:cs="Arial"/>
          <w:color w:val="000000" w:themeColor="text1"/>
          <w:kern w:val="0"/>
          <w:sz w:val="20"/>
          <w:szCs w:val="20"/>
        </w:rPr>
      </w:pPr>
    </w:p>
    <w:p w14:paraId="093DE4C9" w14:textId="77777777" w:rsidR="00A016CC" w:rsidRPr="002849F4" w:rsidRDefault="00735551" w:rsidP="00A016CC">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Jednorazowe środki na podjęcie działalności gospodarczej</w:t>
      </w:r>
    </w:p>
    <w:p w14:paraId="267EADB1" w14:textId="77777777" w:rsidR="00735551" w:rsidRPr="002849F4" w:rsidRDefault="00735551" w:rsidP="00A016CC">
      <w:pPr>
        <w:autoSpaceDE w:val="0"/>
        <w:autoSpaceDN w:val="0"/>
        <w:adjustRightInd w:val="0"/>
        <w:spacing w:after="0" w:line="264" w:lineRule="auto"/>
        <w:jc w:val="both"/>
        <w:rPr>
          <w:rFonts w:ascii="Arial" w:hAnsi="Arial" w:cs="Arial"/>
          <w:b/>
          <w:color w:val="000000" w:themeColor="text1"/>
          <w:kern w:val="0"/>
          <w:sz w:val="20"/>
          <w:szCs w:val="20"/>
        </w:rPr>
      </w:pPr>
    </w:p>
    <w:p w14:paraId="1E59BF18" w14:textId="78950F11" w:rsidR="00735551" w:rsidRDefault="00735551" w:rsidP="00A016C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Jest to </w:t>
      </w:r>
      <w:r w:rsidR="003E5996">
        <w:rPr>
          <w:rFonts w:ascii="Arial" w:hAnsi="Arial" w:cs="Arial"/>
          <w:color w:val="000000" w:themeColor="text1"/>
          <w:kern w:val="0"/>
          <w:sz w:val="20"/>
          <w:szCs w:val="20"/>
        </w:rPr>
        <w:t>jedna z form pomocy, której</w:t>
      </w:r>
      <w:r w:rsidRPr="002849F4">
        <w:rPr>
          <w:rFonts w:ascii="Arial" w:hAnsi="Arial" w:cs="Arial"/>
          <w:color w:val="000000" w:themeColor="text1"/>
          <w:kern w:val="0"/>
          <w:sz w:val="20"/>
          <w:szCs w:val="20"/>
        </w:rPr>
        <w:t xml:space="preserve"> zadaniem jest wsparcie osób bezrobotnych zamierzających rozpocząć własną działalność gospodarczą. Starosta ze środków Funduszu Pracy może przyznać bezrobotnemu jednorazowo środki na podjęcie działalności gospodarczej. Środki te stanowią pomoc publiczną udzielaną w ramach pomocy de minimis.</w:t>
      </w:r>
    </w:p>
    <w:p w14:paraId="096FFAF6" w14:textId="77777777" w:rsidR="00AC2B8A" w:rsidRPr="002849F4" w:rsidRDefault="00AC2B8A" w:rsidP="00A016CC">
      <w:pPr>
        <w:autoSpaceDE w:val="0"/>
        <w:autoSpaceDN w:val="0"/>
        <w:adjustRightInd w:val="0"/>
        <w:spacing w:after="0" w:line="264" w:lineRule="auto"/>
        <w:jc w:val="both"/>
        <w:rPr>
          <w:rFonts w:ascii="Arial" w:hAnsi="Arial" w:cs="Arial"/>
          <w:color w:val="000000" w:themeColor="text1"/>
          <w:kern w:val="0"/>
          <w:sz w:val="20"/>
          <w:szCs w:val="20"/>
        </w:rPr>
      </w:pPr>
    </w:p>
    <w:p w14:paraId="7404C78B" w14:textId="77777777" w:rsidR="00735551" w:rsidRPr="002849F4" w:rsidRDefault="00735551" w:rsidP="00A016CC">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Refundacja kosztów wyposażenia lub doposażenia stanowiska pracy</w:t>
      </w:r>
    </w:p>
    <w:p w14:paraId="766818CD" w14:textId="77777777" w:rsidR="00A84833" w:rsidRPr="002849F4" w:rsidRDefault="00A84833" w:rsidP="00704D47">
      <w:pPr>
        <w:autoSpaceDE w:val="0"/>
        <w:autoSpaceDN w:val="0"/>
        <w:adjustRightInd w:val="0"/>
        <w:spacing w:after="0" w:line="264" w:lineRule="auto"/>
        <w:jc w:val="both"/>
        <w:rPr>
          <w:rFonts w:ascii="Arial" w:hAnsi="Arial" w:cs="Arial"/>
          <w:color w:val="000000" w:themeColor="text1"/>
          <w:kern w:val="0"/>
          <w:sz w:val="20"/>
          <w:szCs w:val="20"/>
        </w:rPr>
      </w:pPr>
    </w:p>
    <w:p w14:paraId="6BA8694E" w14:textId="40847DE1" w:rsidR="00D422EC" w:rsidRDefault="003E5996" w:rsidP="00704D47">
      <w:pPr>
        <w:autoSpaceDE w:val="0"/>
        <w:autoSpaceDN w:val="0"/>
        <w:adjustRightInd w:val="0"/>
        <w:spacing w:after="0" w:line="264" w:lineRule="auto"/>
        <w:jc w:val="both"/>
        <w:rPr>
          <w:rFonts w:ascii="Arial" w:hAnsi="Arial" w:cs="Arial"/>
          <w:color w:val="000000" w:themeColor="text1"/>
          <w:kern w:val="0"/>
          <w:sz w:val="20"/>
          <w:szCs w:val="20"/>
        </w:rPr>
      </w:pPr>
      <w:r w:rsidRPr="003E5996">
        <w:rPr>
          <w:rFonts w:ascii="Arial" w:hAnsi="Arial" w:cs="Arial"/>
          <w:color w:val="000000" w:themeColor="text1"/>
          <w:kern w:val="0"/>
          <w:sz w:val="20"/>
          <w:szCs w:val="20"/>
        </w:rPr>
        <w:t>Refundacja kosztów wyposażenia lub doposażenia stanowiska pracy to pomoc finansowa udzielana przez powiatowy urząd pracy w związku z wyposażeniem lub doposażeniem stanowiska pracy i zatrudnieniem na tym stanowisku skierowanego bezrobotnego lub skierowanego poszukującego pracy niezatrudnionego i niewykonującego innej pracy zarobkowej opiekuna osoby niepełnosprawnej przez okres 18 lub 12 miesięcy.</w:t>
      </w:r>
    </w:p>
    <w:p w14:paraId="35DDE539" w14:textId="77777777" w:rsidR="003E5996" w:rsidRPr="002849F4" w:rsidRDefault="003E5996" w:rsidP="00704D47">
      <w:pPr>
        <w:autoSpaceDE w:val="0"/>
        <w:autoSpaceDN w:val="0"/>
        <w:adjustRightInd w:val="0"/>
        <w:spacing w:after="0" w:line="264" w:lineRule="auto"/>
        <w:jc w:val="both"/>
        <w:rPr>
          <w:rFonts w:ascii="Arial" w:hAnsi="Arial" w:cs="Arial"/>
          <w:color w:val="000000" w:themeColor="text1"/>
          <w:kern w:val="0"/>
          <w:sz w:val="20"/>
          <w:szCs w:val="20"/>
        </w:rPr>
      </w:pPr>
    </w:p>
    <w:p w14:paraId="36DCC61B" w14:textId="5DB03496" w:rsidR="00D422EC" w:rsidRPr="002849F4" w:rsidRDefault="00D422EC" w:rsidP="00704D4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Środki na założenie lub przystąpienie do spółdzielni socjalnej</w:t>
      </w:r>
    </w:p>
    <w:p w14:paraId="434F8BBA" w14:textId="77777777" w:rsidR="00D422EC" w:rsidRPr="002849F4" w:rsidRDefault="00D422EC" w:rsidP="00704D47">
      <w:pPr>
        <w:autoSpaceDE w:val="0"/>
        <w:autoSpaceDN w:val="0"/>
        <w:adjustRightInd w:val="0"/>
        <w:spacing w:after="0" w:line="264" w:lineRule="auto"/>
        <w:jc w:val="both"/>
        <w:rPr>
          <w:rFonts w:ascii="Arial" w:hAnsi="Arial" w:cs="Arial"/>
          <w:color w:val="000000" w:themeColor="text1"/>
          <w:kern w:val="0"/>
          <w:sz w:val="20"/>
          <w:szCs w:val="20"/>
        </w:rPr>
      </w:pPr>
    </w:p>
    <w:p w14:paraId="6F78CE25" w14:textId="77777777" w:rsidR="00D422EC" w:rsidRPr="002849F4" w:rsidRDefault="00D422EC" w:rsidP="00FA1397">
      <w:pPr>
        <w:spacing w:after="0" w:line="264" w:lineRule="auto"/>
        <w:jc w:val="both"/>
        <w:rPr>
          <w:rFonts w:ascii="Arial" w:eastAsia="Times New Roman" w:hAnsi="Arial" w:cs="Arial"/>
          <w:color w:val="000000" w:themeColor="text1"/>
          <w:kern w:val="0"/>
          <w:sz w:val="20"/>
          <w:szCs w:val="20"/>
          <w:lang w:eastAsia="pl-PL"/>
          <w14:ligatures w14:val="none"/>
        </w:rPr>
      </w:pPr>
      <w:r w:rsidRPr="002849F4">
        <w:rPr>
          <w:rFonts w:ascii="Arial" w:eastAsia="Times New Roman" w:hAnsi="Arial" w:cs="Arial"/>
          <w:color w:val="000000" w:themeColor="text1"/>
          <w:kern w:val="0"/>
          <w:sz w:val="20"/>
          <w:szCs w:val="20"/>
          <w:lang w:eastAsia="pl-PL"/>
          <w14:ligatures w14:val="none"/>
        </w:rPr>
        <w:t>Starosta może przyznać z Funduszu Pracy:</w:t>
      </w:r>
    </w:p>
    <w:p w14:paraId="1800F973" w14:textId="1B0D136F" w:rsidR="00D422EC" w:rsidRPr="002849F4" w:rsidRDefault="00D422EC" w:rsidP="00FA1397">
      <w:pPr>
        <w:spacing w:after="0" w:line="264" w:lineRule="auto"/>
        <w:jc w:val="both"/>
        <w:rPr>
          <w:rFonts w:ascii="Arial" w:eastAsia="Times New Roman" w:hAnsi="Arial" w:cs="Arial"/>
          <w:color w:val="000000" w:themeColor="text1"/>
          <w:kern w:val="0"/>
          <w:sz w:val="20"/>
          <w:szCs w:val="20"/>
          <w:lang w:eastAsia="pl-PL"/>
          <w14:ligatures w14:val="none"/>
        </w:rPr>
      </w:pPr>
      <w:bookmarkStart w:id="12" w:name="mip78057495"/>
      <w:bookmarkEnd w:id="12"/>
      <w:r w:rsidRPr="002849F4">
        <w:rPr>
          <w:rFonts w:ascii="Arial" w:eastAsia="Times New Roman" w:hAnsi="Arial" w:cs="Arial"/>
          <w:color w:val="000000" w:themeColor="text1"/>
          <w:kern w:val="0"/>
          <w:sz w:val="20"/>
          <w:szCs w:val="20"/>
          <w:lang w:eastAsia="pl-PL"/>
          <w14:ligatures w14:val="none"/>
        </w:rPr>
        <w:t>1) bezrobotnemu,</w:t>
      </w:r>
    </w:p>
    <w:p w14:paraId="3F3C7573" w14:textId="5FAF5B85" w:rsidR="00D422EC" w:rsidRPr="002849F4" w:rsidRDefault="00D422EC" w:rsidP="00FA1397">
      <w:pPr>
        <w:spacing w:after="0" w:line="264" w:lineRule="auto"/>
        <w:jc w:val="both"/>
        <w:rPr>
          <w:rFonts w:ascii="Arial" w:eastAsia="Times New Roman" w:hAnsi="Arial" w:cs="Arial"/>
          <w:color w:val="000000" w:themeColor="text1"/>
          <w:kern w:val="0"/>
          <w:sz w:val="20"/>
          <w:szCs w:val="20"/>
          <w:lang w:eastAsia="pl-PL"/>
          <w14:ligatures w14:val="none"/>
        </w:rPr>
      </w:pPr>
      <w:bookmarkStart w:id="13" w:name="mip78057496"/>
      <w:bookmarkEnd w:id="13"/>
      <w:r w:rsidRPr="002849F4">
        <w:rPr>
          <w:rFonts w:ascii="Arial" w:eastAsia="Times New Roman" w:hAnsi="Arial" w:cs="Arial"/>
          <w:color w:val="000000" w:themeColor="text1"/>
          <w:kern w:val="0"/>
          <w:sz w:val="20"/>
          <w:szCs w:val="20"/>
          <w:lang w:eastAsia="pl-PL"/>
          <w14:ligatures w14:val="none"/>
        </w:rPr>
        <w:t>2) absolwentowi CIS,</w:t>
      </w:r>
    </w:p>
    <w:p w14:paraId="7D235E6F" w14:textId="6556E11E" w:rsidR="00D422EC" w:rsidRPr="002849F4" w:rsidRDefault="00D422EC" w:rsidP="00FA1397">
      <w:pPr>
        <w:spacing w:after="0" w:line="264" w:lineRule="auto"/>
        <w:jc w:val="both"/>
        <w:rPr>
          <w:rFonts w:ascii="Arial" w:eastAsia="Times New Roman" w:hAnsi="Arial" w:cs="Arial"/>
          <w:color w:val="000000" w:themeColor="text1"/>
          <w:kern w:val="0"/>
          <w:sz w:val="20"/>
          <w:szCs w:val="20"/>
          <w:lang w:eastAsia="pl-PL"/>
          <w14:ligatures w14:val="none"/>
        </w:rPr>
      </w:pPr>
      <w:bookmarkStart w:id="14" w:name="mip78057497"/>
      <w:bookmarkEnd w:id="14"/>
      <w:r w:rsidRPr="002849F4">
        <w:rPr>
          <w:rFonts w:ascii="Arial" w:eastAsia="Times New Roman" w:hAnsi="Arial" w:cs="Arial"/>
          <w:color w:val="000000" w:themeColor="text1"/>
          <w:kern w:val="0"/>
          <w:sz w:val="20"/>
          <w:szCs w:val="20"/>
          <w:lang w:eastAsia="pl-PL"/>
          <w14:ligatures w14:val="none"/>
        </w:rPr>
        <w:t>3) absolwentowi KIS,</w:t>
      </w:r>
    </w:p>
    <w:p w14:paraId="7A24AA5B" w14:textId="51073A01" w:rsidR="00D422EC" w:rsidRPr="002849F4" w:rsidRDefault="00D422EC" w:rsidP="00FA1397">
      <w:pPr>
        <w:spacing w:after="0" w:line="264" w:lineRule="auto"/>
        <w:jc w:val="both"/>
        <w:rPr>
          <w:rFonts w:ascii="Arial" w:eastAsia="Times New Roman" w:hAnsi="Arial" w:cs="Arial"/>
          <w:color w:val="000000" w:themeColor="text1"/>
          <w:kern w:val="0"/>
          <w:sz w:val="20"/>
          <w:szCs w:val="20"/>
          <w:lang w:eastAsia="pl-PL"/>
          <w14:ligatures w14:val="none"/>
        </w:rPr>
      </w:pPr>
      <w:bookmarkStart w:id="15" w:name="mip78057498"/>
      <w:bookmarkEnd w:id="15"/>
      <w:r w:rsidRPr="002849F4">
        <w:rPr>
          <w:rFonts w:ascii="Arial" w:eastAsia="Times New Roman" w:hAnsi="Arial" w:cs="Arial"/>
          <w:color w:val="000000" w:themeColor="text1"/>
          <w:kern w:val="0"/>
          <w:sz w:val="20"/>
          <w:szCs w:val="20"/>
          <w:lang w:eastAsia="pl-PL"/>
          <w14:ligatures w14:val="none"/>
        </w:rPr>
        <w:t>4) poszukującemu pracy niezatrudnionemu i niewykonującemu innej pracy zarobkowej, w tym poszukującemu pracy niezatrudnionemu i niewykonującemu innej pracy zarobkowej opiekunowi osoby niepełnosprawnej</w:t>
      </w:r>
      <w:bookmarkStart w:id="16" w:name="mip78057499"/>
      <w:bookmarkEnd w:id="16"/>
      <w:r w:rsidRPr="002849F4">
        <w:rPr>
          <w:rFonts w:ascii="Arial" w:eastAsia="Times New Roman" w:hAnsi="Arial" w:cs="Arial"/>
          <w:color w:val="000000" w:themeColor="text1"/>
          <w:kern w:val="0"/>
          <w:sz w:val="20"/>
          <w:szCs w:val="20"/>
          <w:lang w:eastAsia="pl-PL"/>
          <w14:ligatures w14:val="none"/>
        </w:rPr>
        <w:t xml:space="preserve"> – jednorazowo środki na założenie lub przystąpienie do spółdzielni socjalnej, w tym na pokrycie kosztów pomocy prawnej, konsultacji i doradztwa związanych z podjęciem tej działalności, w wysokości określonej w umowie, nie wyższej jednak niż 6-krotność przeciętnego wynagrodzenia obowiązującego w dniu zawarcia umowy na jednego członka założyciela spółdzielni lub na jednego członka przystępującego do spółdzielni socjalnej.</w:t>
      </w:r>
    </w:p>
    <w:p w14:paraId="78ED5B3F" w14:textId="44D27D8B" w:rsidR="00E40432" w:rsidRPr="002849F4" w:rsidRDefault="00E40432" w:rsidP="00704D47">
      <w:pPr>
        <w:autoSpaceDE w:val="0"/>
        <w:autoSpaceDN w:val="0"/>
        <w:adjustRightInd w:val="0"/>
        <w:spacing w:after="0" w:line="264" w:lineRule="auto"/>
        <w:jc w:val="both"/>
        <w:rPr>
          <w:rFonts w:ascii="Arial" w:hAnsi="Arial" w:cs="Arial"/>
          <w:color w:val="000000" w:themeColor="text1"/>
          <w:kern w:val="0"/>
          <w:sz w:val="20"/>
          <w:szCs w:val="20"/>
        </w:rPr>
      </w:pPr>
    </w:p>
    <w:p w14:paraId="313E696C" w14:textId="1E0DD163" w:rsidR="00735551" w:rsidRPr="002849F4" w:rsidRDefault="00D422EC" w:rsidP="00704D4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Środki na utworzenie stanowiska pracy dla spółdzielni socjalnej lub przedsiębiorstwa społecznego</w:t>
      </w:r>
    </w:p>
    <w:p w14:paraId="02795DC1" w14:textId="77777777" w:rsidR="00D422EC" w:rsidRPr="002849F4" w:rsidRDefault="00D422EC" w:rsidP="00704D47">
      <w:pPr>
        <w:autoSpaceDE w:val="0"/>
        <w:autoSpaceDN w:val="0"/>
        <w:adjustRightInd w:val="0"/>
        <w:spacing w:after="0" w:line="264" w:lineRule="auto"/>
        <w:jc w:val="both"/>
        <w:rPr>
          <w:rFonts w:ascii="Arial" w:hAnsi="Arial" w:cs="Arial"/>
          <w:color w:val="000000" w:themeColor="text1"/>
          <w:kern w:val="0"/>
          <w:sz w:val="20"/>
          <w:szCs w:val="20"/>
        </w:rPr>
      </w:pPr>
    </w:p>
    <w:p w14:paraId="6A61087B" w14:textId="77777777" w:rsidR="00D422EC" w:rsidRPr="002849F4" w:rsidRDefault="00D422EC" w:rsidP="00D422E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Starosta może przyznać z Funduszu Pracy spółdzielni socjalnej lub przedsiębiorstwu społecznemu:</w:t>
      </w:r>
    </w:p>
    <w:p w14:paraId="413E918D" w14:textId="24F8F781" w:rsidR="00D422EC" w:rsidRPr="002849F4" w:rsidRDefault="00D422EC" w:rsidP="00D422E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1) środki na utworzenie stanowiska pracy dla skierowanego bezrobotnego lub skierowanego poszukującego pracy, o którym mowa w art. 161 pkt 4, w wysokości określonej w umowie, nie wyższej jednak niż 6-krotność przeciętnego wynagrodzenia obowiązującego w dniu zawarcia umowy;</w:t>
      </w:r>
    </w:p>
    <w:p w14:paraId="050E6825" w14:textId="265959DD" w:rsidR="00D422EC" w:rsidRPr="002849F4" w:rsidRDefault="00D422EC" w:rsidP="00D422EC">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2) finansowanie kosztów wynagrodzenia wypłacanego miesięcznie w wysokości nie wyższej niż kwota minimalnego wynagrodzenia za pracę obowiązującego w dniu zawarcia umowy, przez okres nie dłuższy niż </w:t>
      </w:r>
      <w:r w:rsidR="00FA1397" w:rsidRPr="002849F4">
        <w:rPr>
          <w:rFonts w:ascii="Arial" w:hAnsi="Arial" w:cs="Arial"/>
          <w:color w:val="000000" w:themeColor="text1"/>
          <w:kern w:val="0"/>
          <w:sz w:val="20"/>
          <w:szCs w:val="20"/>
        </w:rPr>
        <w:br/>
      </w:r>
      <w:r w:rsidRPr="002849F4">
        <w:rPr>
          <w:rFonts w:ascii="Arial" w:hAnsi="Arial" w:cs="Arial"/>
          <w:color w:val="000000" w:themeColor="text1"/>
          <w:kern w:val="0"/>
          <w:sz w:val="20"/>
          <w:szCs w:val="20"/>
        </w:rPr>
        <w:t>6 miesięcy dla zatrudnionego skierowanego bezrobotnego lub zatrudnionego skierowanego poszukującego pracy, o którym mowa w art. 161 pkt 4.</w:t>
      </w:r>
    </w:p>
    <w:p w14:paraId="59ACE524" w14:textId="77777777" w:rsidR="00D422EC" w:rsidRPr="002849F4" w:rsidRDefault="00D422EC" w:rsidP="00D422EC">
      <w:pPr>
        <w:autoSpaceDE w:val="0"/>
        <w:autoSpaceDN w:val="0"/>
        <w:adjustRightInd w:val="0"/>
        <w:spacing w:after="0" w:line="264" w:lineRule="auto"/>
        <w:jc w:val="both"/>
        <w:rPr>
          <w:rFonts w:ascii="Arial" w:hAnsi="Arial" w:cs="Arial"/>
          <w:b/>
          <w:color w:val="000000" w:themeColor="text1"/>
          <w:kern w:val="0"/>
          <w:sz w:val="20"/>
          <w:szCs w:val="20"/>
        </w:rPr>
      </w:pPr>
    </w:p>
    <w:p w14:paraId="13268FB2" w14:textId="49635324" w:rsidR="00D422EC" w:rsidRPr="002849F4" w:rsidRDefault="00735551" w:rsidP="00704D4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Pożyczka na podjęcie działalności gospodarczej</w:t>
      </w:r>
    </w:p>
    <w:p w14:paraId="57BC88FB" w14:textId="77777777" w:rsidR="00735551" w:rsidRPr="002849F4" w:rsidRDefault="00735551" w:rsidP="00704D47">
      <w:pPr>
        <w:autoSpaceDE w:val="0"/>
        <w:autoSpaceDN w:val="0"/>
        <w:adjustRightInd w:val="0"/>
        <w:spacing w:after="0" w:line="264" w:lineRule="auto"/>
        <w:jc w:val="both"/>
        <w:rPr>
          <w:rFonts w:ascii="Arial" w:hAnsi="Arial" w:cs="Arial"/>
          <w:color w:val="000000" w:themeColor="text1"/>
          <w:kern w:val="0"/>
          <w:sz w:val="20"/>
          <w:szCs w:val="20"/>
        </w:rPr>
      </w:pPr>
    </w:p>
    <w:p w14:paraId="76DFDDE5" w14:textId="77777777" w:rsidR="00735551" w:rsidRPr="002849F4" w:rsidRDefault="00735551"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Pożyczka na podjęcie działalności gospodarczej to niskooprocentowane środki zwrotne na podjęcie działalności gospodarczej przyznawane bezrobotnym, poszukującym pracy opiekunom osób niepełnosprawnych oraz ludziom młodym.</w:t>
      </w:r>
    </w:p>
    <w:p w14:paraId="05509CCC" w14:textId="77777777" w:rsidR="00735551" w:rsidRPr="002849F4" w:rsidRDefault="00735551" w:rsidP="00704D47">
      <w:pPr>
        <w:autoSpaceDE w:val="0"/>
        <w:autoSpaceDN w:val="0"/>
        <w:adjustRightInd w:val="0"/>
        <w:spacing w:after="0" w:line="264" w:lineRule="auto"/>
        <w:jc w:val="both"/>
        <w:rPr>
          <w:rFonts w:ascii="Arial" w:hAnsi="Arial" w:cs="Arial"/>
          <w:color w:val="000000" w:themeColor="text1"/>
          <w:kern w:val="0"/>
          <w:sz w:val="20"/>
          <w:szCs w:val="20"/>
        </w:rPr>
      </w:pPr>
    </w:p>
    <w:p w14:paraId="009BE24E" w14:textId="77777777" w:rsidR="00735551" w:rsidRPr="002849F4" w:rsidRDefault="00735551" w:rsidP="00704D4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Pożyczka na utworzenie stanowiska pracy</w:t>
      </w:r>
    </w:p>
    <w:p w14:paraId="7745738B" w14:textId="77777777" w:rsidR="00735551" w:rsidRPr="002849F4" w:rsidRDefault="00735551" w:rsidP="00704D47">
      <w:pPr>
        <w:autoSpaceDE w:val="0"/>
        <w:autoSpaceDN w:val="0"/>
        <w:adjustRightInd w:val="0"/>
        <w:spacing w:after="0" w:line="264" w:lineRule="auto"/>
        <w:jc w:val="both"/>
        <w:rPr>
          <w:rFonts w:ascii="Arial" w:hAnsi="Arial" w:cs="Arial"/>
          <w:color w:val="000000" w:themeColor="text1"/>
          <w:kern w:val="0"/>
          <w:sz w:val="20"/>
          <w:szCs w:val="20"/>
        </w:rPr>
      </w:pPr>
    </w:p>
    <w:p w14:paraId="43D795A8" w14:textId="512E35BD" w:rsidR="00817675" w:rsidRPr="002849F4" w:rsidRDefault="002F1C57" w:rsidP="002F1C57">
      <w:pPr>
        <w:autoSpaceDE w:val="0"/>
        <w:autoSpaceDN w:val="0"/>
        <w:adjustRightInd w:val="0"/>
        <w:spacing w:after="0" w:line="264" w:lineRule="auto"/>
        <w:jc w:val="both"/>
        <w:rPr>
          <w:rFonts w:ascii="Arial" w:hAnsi="Arial" w:cs="Arial"/>
          <w:color w:val="000000" w:themeColor="text1"/>
          <w:kern w:val="0"/>
          <w:sz w:val="20"/>
          <w:szCs w:val="20"/>
        </w:rPr>
      </w:pPr>
      <w:r w:rsidRPr="002F1C57">
        <w:rPr>
          <w:rFonts w:ascii="Arial" w:hAnsi="Arial" w:cs="Arial"/>
          <w:color w:val="000000" w:themeColor="text1"/>
          <w:kern w:val="0"/>
          <w:sz w:val="20"/>
          <w:szCs w:val="20"/>
        </w:rPr>
        <w:t>Pożyczka na utworzenie stanowiska pracy to pomoc finansowa udzielana w związku ze stworzeniem stanowiska pracy i zatrudnieniem na tym stanowisku skierowanej przez urząd pracy osoby.</w:t>
      </w:r>
      <w:r>
        <w:rPr>
          <w:rFonts w:ascii="Arial" w:hAnsi="Arial" w:cs="Arial"/>
          <w:color w:val="000000" w:themeColor="text1"/>
          <w:kern w:val="0"/>
          <w:sz w:val="20"/>
          <w:szCs w:val="20"/>
        </w:rPr>
        <w:t xml:space="preserve"> </w:t>
      </w:r>
      <w:r w:rsidRPr="002F1C57">
        <w:rPr>
          <w:rFonts w:ascii="Arial" w:hAnsi="Arial" w:cs="Arial"/>
          <w:color w:val="000000" w:themeColor="text1"/>
          <w:kern w:val="0"/>
          <w:sz w:val="20"/>
          <w:szCs w:val="20"/>
        </w:rPr>
        <w:t xml:space="preserve">O pożyczkę na utworzenie stanowiska pracy z Funduszu Pracy lub ze środków pochodzących z budżetu Unii </w:t>
      </w:r>
      <w:r>
        <w:rPr>
          <w:rFonts w:ascii="Arial" w:hAnsi="Arial" w:cs="Arial"/>
          <w:color w:val="000000" w:themeColor="text1"/>
          <w:kern w:val="0"/>
          <w:sz w:val="20"/>
          <w:szCs w:val="20"/>
        </w:rPr>
        <w:t xml:space="preserve">Europejskiej, </w:t>
      </w:r>
      <w:r>
        <w:rPr>
          <w:rFonts w:ascii="Arial" w:hAnsi="Arial" w:cs="Arial"/>
          <w:color w:val="000000" w:themeColor="text1"/>
          <w:kern w:val="0"/>
          <w:sz w:val="20"/>
          <w:szCs w:val="20"/>
        </w:rPr>
        <w:lastRenderedPageBreak/>
        <w:t xml:space="preserve">dla skierowanego bezrobotnego lub </w:t>
      </w:r>
      <w:r w:rsidRPr="002F1C57">
        <w:rPr>
          <w:rFonts w:ascii="Arial" w:hAnsi="Arial" w:cs="Arial"/>
          <w:color w:val="000000" w:themeColor="text1"/>
          <w:kern w:val="0"/>
          <w:sz w:val="20"/>
          <w:szCs w:val="20"/>
        </w:rPr>
        <w:t>poszukującego pracy niezatrudnionego i niewykonującego innej pracy zarobkowej opiekuna osoby niepełnosprawnej</w:t>
      </w:r>
      <w:r>
        <w:rPr>
          <w:rFonts w:ascii="Arial" w:hAnsi="Arial" w:cs="Arial"/>
          <w:color w:val="000000" w:themeColor="text1"/>
          <w:kern w:val="0"/>
          <w:sz w:val="20"/>
          <w:szCs w:val="20"/>
        </w:rPr>
        <w:t>.</w:t>
      </w:r>
    </w:p>
    <w:p w14:paraId="60FA7C54" w14:textId="77777777" w:rsidR="00817675" w:rsidRPr="002849F4" w:rsidRDefault="00817675" w:rsidP="00951A11">
      <w:pPr>
        <w:autoSpaceDE w:val="0"/>
        <w:autoSpaceDN w:val="0"/>
        <w:adjustRightInd w:val="0"/>
        <w:spacing w:after="0" w:line="264" w:lineRule="auto"/>
        <w:jc w:val="both"/>
        <w:rPr>
          <w:rFonts w:ascii="Arial" w:hAnsi="Arial" w:cs="Arial"/>
          <w:color w:val="000000" w:themeColor="text1"/>
          <w:kern w:val="0"/>
          <w:sz w:val="20"/>
          <w:szCs w:val="20"/>
        </w:rPr>
      </w:pPr>
    </w:p>
    <w:p w14:paraId="149630B8" w14:textId="77777777" w:rsidR="00E6656B" w:rsidRPr="002849F4" w:rsidRDefault="00E6656B" w:rsidP="00FA1397">
      <w:pPr>
        <w:spacing w:after="0" w:line="240" w:lineRule="auto"/>
        <w:jc w:val="center"/>
        <w:rPr>
          <w:b/>
          <w:bCs/>
          <w:color w:val="000000" w:themeColor="text1"/>
        </w:rPr>
      </w:pPr>
      <w:r w:rsidRPr="002849F4">
        <w:rPr>
          <w:b/>
          <w:bCs/>
          <w:color w:val="000000" w:themeColor="text1"/>
        </w:rPr>
        <w:t>DODATKOWE FORMY POMOCY</w:t>
      </w:r>
    </w:p>
    <w:p w14:paraId="2FC73683" w14:textId="77777777" w:rsidR="00FA1397" w:rsidRPr="002849F4" w:rsidRDefault="00FA1397" w:rsidP="00FA1397">
      <w:pPr>
        <w:spacing w:after="0" w:line="240" w:lineRule="auto"/>
        <w:jc w:val="center"/>
        <w:rPr>
          <w:b/>
          <w:bCs/>
          <w:color w:val="000000" w:themeColor="text1"/>
        </w:rPr>
      </w:pPr>
    </w:p>
    <w:p w14:paraId="36195D82" w14:textId="29003C4C" w:rsidR="00E6656B" w:rsidRPr="002849F4" w:rsidRDefault="00FA1397" w:rsidP="00704D4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Badania lekarskie lub psychologiczne</w:t>
      </w:r>
    </w:p>
    <w:p w14:paraId="0915FEE3" w14:textId="77777777" w:rsidR="00FA1397" w:rsidRPr="002849F4" w:rsidRDefault="00FA1397" w:rsidP="00704D47">
      <w:pPr>
        <w:autoSpaceDE w:val="0"/>
        <w:autoSpaceDN w:val="0"/>
        <w:adjustRightInd w:val="0"/>
        <w:spacing w:after="0" w:line="264" w:lineRule="auto"/>
        <w:jc w:val="both"/>
        <w:rPr>
          <w:rFonts w:ascii="Arial" w:hAnsi="Arial" w:cs="Arial"/>
          <w:b/>
          <w:color w:val="000000" w:themeColor="text1"/>
          <w:kern w:val="0"/>
          <w:sz w:val="20"/>
          <w:szCs w:val="20"/>
        </w:rPr>
      </w:pPr>
    </w:p>
    <w:p w14:paraId="49792B77" w14:textId="04807F95" w:rsidR="00817675" w:rsidRPr="002849F4" w:rsidRDefault="00FA1397" w:rsidP="00704D4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PUP może skierować bezrobotnego lub poszukującego pracy na badania lekarskie lub psychologiczne mające na celu stwierdzenie zdolności bezrobotnego lub poszukującego pracy do wykonywania pracy, uczestnictwa w formie pomocy lub wykluczenie przeciwskazań do wykonywania pracy związanej z formą pomocy.</w:t>
      </w:r>
    </w:p>
    <w:p w14:paraId="33C845C8" w14:textId="77777777" w:rsidR="00735551" w:rsidRPr="002849F4" w:rsidRDefault="00735551" w:rsidP="00704D47">
      <w:pPr>
        <w:autoSpaceDE w:val="0"/>
        <w:autoSpaceDN w:val="0"/>
        <w:adjustRightInd w:val="0"/>
        <w:spacing w:after="0" w:line="264" w:lineRule="auto"/>
        <w:jc w:val="both"/>
        <w:rPr>
          <w:rFonts w:ascii="Arial" w:hAnsi="Arial" w:cs="Arial"/>
          <w:b/>
          <w:color w:val="000000" w:themeColor="text1"/>
          <w:kern w:val="0"/>
          <w:sz w:val="20"/>
          <w:szCs w:val="20"/>
        </w:rPr>
      </w:pPr>
    </w:p>
    <w:p w14:paraId="7F563AC0" w14:textId="51D843F3" w:rsidR="00760C98" w:rsidRPr="002849F4" w:rsidRDefault="00FA1397" w:rsidP="00760C98">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Finansowanie kosztów przejazdu (zatrudnienie, inna praca zarobkowa, udział w formie pomocy)</w:t>
      </w:r>
    </w:p>
    <w:p w14:paraId="70B3AE72" w14:textId="77777777" w:rsidR="00FA1397" w:rsidRPr="002849F4" w:rsidRDefault="00FA1397" w:rsidP="00760C98">
      <w:pPr>
        <w:autoSpaceDE w:val="0"/>
        <w:autoSpaceDN w:val="0"/>
        <w:adjustRightInd w:val="0"/>
        <w:spacing w:after="0" w:line="264" w:lineRule="auto"/>
        <w:jc w:val="both"/>
        <w:rPr>
          <w:rFonts w:ascii="Arial" w:hAnsi="Arial" w:cs="Arial"/>
          <w:color w:val="000000" w:themeColor="text1"/>
          <w:kern w:val="0"/>
          <w:sz w:val="20"/>
          <w:szCs w:val="20"/>
        </w:rPr>
      </w:pPr>
    </w:p>
    <w:p w14:paraId="11BDE2B6" w14:textId="77777777"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Starosta może na podstawie umowy finansować z Funduszu Pracy przez okres do 12 miesięcy koszty przejazdu w związku z podjęciem przez bezrobotnego lub poszukującego pracy zatrudnienia, innej pracy zarobkowej lub udziału w formie pomocy, gdy spełnione są łącznie następujące warunki:</w:t>
      </w:r>
    </w:p>
    <w:p w14:paraId="2713376A" w14:textId="0C9A1CC7"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1) podjęcie zatrudnienia, innej pracy zarobkowej lub udział w formie pomocy nastąpiły na podstawie:</w:t>
      </w:r>
    </w:p>
    <w:p w14:paraId="1B7D6D0A" w14:textId="5A45B5E2"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a) skierowania lub informacji z PUP,</w:t>
      </w:r>
    </w:p>
    <w:p w14:paraId="0C2C8671" w14:textId="4D0E62F4"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b) umowy ze starostą,</w:t>
      </w:r>
    </w:p>
    <w:p w14:paraId="45831DCE" w14:textId="54E5B82E"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c) skierowania agencji zatrudnienia;</w:t>
      </w:r>
    </w:p>
    <w:p w14:paraId="38383E34" w14:textId="5F8C8807"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2) uzyskiwane wynagrodzenie lub inny przychód nie przekracza 200 % minimalnego wynagrodzenia za pracę.</w:t>
      </w:r>
    </w:p>
    <w:p w14:paraId="0BD78EC3" w14:textId="77777777"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p>
    <w:p w14:paraId="678C7E58" w14:textId="11063BF4" w:rsidR="00FA1397" w:rsidRPr="002849F4" w:rsidRDefault="00FA1397" w:rsidP="00FA139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Finansowanie kosztów zakwaterowania</w:t>
      </w:r>
    </w:p>
    <w:p w14:paraId="5DCCB345" w14:textId="77777777"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p>
    <w:p w14:paraId="3EB97858" w14:textId="77777777"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Starosta może na podstawie umowy finansować z Funduszu Pracy przez okres, o którym mowa w ust. 1, koszty zakwaterowania w związku z podjęciem przez bezrobotnego lub poszukującego pracy zatrudnienia, innej pracy zarobkowej lub udziału w formie pomocy, gdy spełnione są łącznie następujące warunki:</w:t>
      </w:r>
    </w:p>
    <w:p w14:paraId="061A34C8" w14:textId="1FA9DAF2"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1) na podstawie:</w:t>
      </w:r>
    </w:p>
    <w:p w14:paraId="3C95CB18" w14:textId="7758AB20"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a) skierowania lub informacji z PUP,</w:t>
      </w:r>
    </w:p>
    <w:p w14:paraId="7F7A417F" w14:textId="6F3C4CBC"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b) umowy ze starostą,</w:t>
      </w:r>
    </w:p>
    <w:p w14:paraId="2405870D" w14:textId="36622BEF"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c) skierowania agencji zatrudnienia – podjął zatrudnienie, inną pracę zarobkową lub udział w formie pomocy poza miejscem zamieszkania w miejscowości, do której czas dojazdu i powrotu do miejsca zamieszkania wynosi łącznie ponad 3 godziny dziennie;</w:t>
      </w:r>
    </w:p>
    <w:p w14:paraId="3400ECB3" w14:textId="5A3174FE"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2) mieszka w hotelu lub wynajętym mieszkaniu w miejscowości lub w pobliżu miejscowości, w której jest zatrudniony lub bierze udział w innej formie pomocy;</w:t>
      </w:r>
    </w:p>
    <w:p w14:paraId="2D4B6CE1" w14:textId="648B6619"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3) uzyskuje wynagrodzenie lub inny przychód w wysokości nieprzekraczającej 200 % minimalnego wynagrodzenia za pracę obowiązującego w miesiącu, za który jest dokonywany zwrot kosztów zakwaterowania</w:t>
      </w:r>
    </w:p>
    <w:p w14:paraId="419CC2A3" w14:textId="77777777"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p>
    <w:p w14:paraId="35E3CB52" w14:textId="63C470A5" w:rsidR="00FA1397" w:rsidRPr="002849F4" w:rsidRDefault="00FA1397" w:rsidP="00FA1397">
      <w:pPr>
        <w:autoSpaceDE w:val="0"/>
        <w:autoSpaceDN w:val="0"/>
        <w:adjustRightInd w:val="0"/>
        <w:spacing w:after="0" w:line="264" w:lineRule="auto"/>
        <w:jc w:val="both"/>
        <w:rPr>
          <w:rFonts w:ascii="Arial" w:hAnsi="Arial" w:cs="Arial"/>
          <w:b/>
          <w:color w:val="000000" w:themeColor="text1"/>
          <w:kern w:val="0"/>
          <w:sz w:val="20"/>
          <w:szCs w:val="20"/>
        </w:rPr>
      </w:pPr>
      <w:r w:rsidRPr="002849F4">
        <w:rPr>
          <w:rFonts w:ascii="Arial" w:hAnsi="Arial" w:cs="Arial"/>
          <w:b/>
          <w:color w:val="000000" w:themeColor="text1"/>
          <w:kern w:val="0"/>
          <w:sz w:val="20"/>
          <w:szCs w:val="20"/>
        </w:rPr>
        <w:t>Bon na zasiedlenie</w:t>
      </w:r>
    </w:p>
    <w:p w14:paraId="2A7BA061" w14:textId="77777777"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p>
    <w:p w14:paraId="022247C1" w14:textId="0FED86CF" w:rsidR="00FA1397" w:rsidRPr="002849F4" w:rsidRDefault="00FA1397" w:rsidP="00FA1397">
      <w:pPr>
        <w:autoSpaceDE w:val="0"/>
        <w:autoSpaceDN w:val="0"/>
        <w:adjustRightInd w:val="0"/>
        <w:spacing w:after="0" w:line="264" w:lineRule="auto"/>
        <w:jc w:val="both"/>
        <w:rPr>
          <w:rFonts w:ascii="Arial" w:hAnsi="Arial" w:cs="Arial"/>
          <w:color w:val="000000" w:themeColor="text1"/>
          <w:kern w:val="0"/>
          <w:sz w:val="20"/>
          <w:szCs w:val="20"/>
        </w:rPr>
      </w:pPr>
      <w:r w:rsidRPr="002849F4">
        <w:rPr>
          <w:rFonts w:ascii="Arial" w:hAnsi="Arial" w:cs="Arial"/>
          <w:color w:val="000000" w:themeColor="text1"/>
          <w:kern w:val="0"/>
          <w:sz w:val="20"/>
          <w:szCs w:val="20"/>
        </w:rPr>
        <w:t xml:space="preserve">Na wniosek bezrobotnego starosta może na podstawie umowy przyznać bon na zasiedlenie w wysokości określonej w umowie, nie wyższej jednak niż 200 % przeciętnego wynagrodzenia za pracę, w związku </w:t>
      </w:r>
      <w:r w:rsidRPr="002849F4">
        <w:rPr>
          <w:rFonts w:ascii="Arial" w:hAnsi="Arial" w:cs="Arial"/>
          <w:color w:val="000000" w:themeColor="text1"/>
          <w:kern w:val="0"/>
          <w:sz w:val="20"/>
          <w:szCs w:val="20"/>
        </w:rPr>
        <w:br/>
        <w:t>z zamiarem podjęcia przez bezrobotnego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29FF9382" w14:textId="77777777" w:rsidR="00C21DFF" w:rsidRPr="002849F4" w:rsidRDefault="00C21DFF" w:rsidP="00760C98">
      <w:pPr>
        <w:autoSpaceDE w:val="0"/>
        <w:autoSpaceDN w:val="0"/>
        <w:adjustRightInd w:val="0"/>
        <w:spacing w:after="120" w:line="240" w:lineRule="auto"/>
        <w:jc w:val="both"/>
        <w:rPr>
          <w:rFonts w:ascii="Arial" w:hAnsi="Arial" w:cs="Arial"/>
          <w:bCs/>
          <w:color w:val="000000" w:themeColor="text1"/>
          <w:kern w:val="0"/>
          <w:sz w:val="18"/>
          <w:szCs w:val="18"/>
        </w:rPr>
      </w:pPr>
    </w:p>
    <w:p w14:paraId="0FC56D8E" w14:textId="77777777" w:rsidR="00817675" w:rsidRPr="002849F4" w:rsidRDefault="00817675" w:rsidP="00760C98">
      <w:pPr>
        <w:autoSpaceDE w:val="0"/>
        <w:autoSpaceDN w:val="0"/>
        <w:adjustRightInd w:val="0"/>
        <w:spacing w:after="120" w:line="240" w:lineRule="auto"/>
        <w:jc w:val="both"/>
        <w:rPr>
          <w:rFonts w:ascii="Arial" w:hAnsi="Arial" w:cs="Arial"/>
          <w:bCs/>
          <w:color w:val="000000" w:themeColor="text1"/>
          <w:kern w:val="0"/>
          <w:sz w:val="18"/>
          <w:szCs w:val="18"/>
        </w:rPr>
      </w:pPr>
    </w:p>
    <w:p w14:paraId="67CB514C" w14:textId="77777777" w:rsidR="00F97C73" w:rsidRPr="002849F4" w:rsidRDefault="00F97C73" w:rsidP="00760C98">
      <w:pPr>
        <w:autoSpaceDE w:val="0"/>
        <w:autoSpaceDN w:val="0"/>
        <w:adjustRightInd w:val="0"/>
        <w:spacing w:after="120" w:line="240" w:lineRule="auto"/>
        <w:jc w:val="both"/>
        <w:rPr>
          <w:rFonts w:ascii="Arial" w:hAnsi="Arial" w:cs="Arial"/>
          <w:bCs/>
          <w:i/>
          <w:color w:val="000000" w:themeColor="text1"/>
          <w:kern w:val="0"/>
          <w:sz w:val="18"/>
          <w:szCs w:val="18"/>
        </w:rPr>
      </w:pPr>
      <w:r w:rsidRPr="002849F4">
        <w:rPr>
          <w:rFonts w:ascii="Arial" w:hAnsi="Arial" w:cs="Arial"/>
          <w:bCs/>
          <w:color w:val="000000" w:themeColor="text1"/>
          <w:kern w:val="0"/>
          <w:sz w:val="18"/>
          <w:szCs w:val="18"/>
        </w:rPr>
        <w:t xml:space="preserve">Na podstawie </w:t>
      </w:r>
      <w:r w:rsidRPr="002849F4">
        <w:rPr>
          <w:rFonts w:ascii="Arial" w:hAnsi="Arial" w:cs="Arial"/>
          <w:bCs/>
          <w:i/>
          <w:color w:val="000000" w:themeColor="text1"/>
          <w:kern w:val="0"/>
          <w:sz w:val="18"/>
          <w:szCs w:val="18"/>
        </w:rPr>
        <w:t>Ustawy z dnia 20 marca 2025 r. o rynku pracy i służbach zatrudnienia (Dz. U. z 2025 roku, poz. 620)</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849F4" w:rsidRPr="002849F4" w14:paraId="074E0E1C" w14:textId="77777777" w:rsidTr="00E43230">
        <w:trPr>
          <w:trHeight w:val="2381"/>
          <w:jc w:val="center"/>
        </w:trPr>
        <w:tc>
          <w:tcPr>
            <w:tcW w:w="9062" w:type="dxa"/>
            <w:gridSpan w:val="2"/>
            <w:vAlign w:val="center"/>
          </w:tcPr>
          <w:p w14:paraId="45CAF4CD" w14:textId="77777777" w:rsidR="00F251BA" w:rsidRPr="002849F4" w:rsidRDefault="00F251BA" w:rsidP="00E43230">
            <w:pPr>
              <w:tabs>
                <w:tab w:val="left" w:pos="5880"/>
              </w:tabs>
              <w:jc w:val="center"/>
              <w:rPr>
                <w:rFonts w:ascii="Arial" w:hAnsi="Arial" w:cs="Arial"/>
                <w:b/>
                <w:bCs/>
                <w:color w:val="000000" w:themeColor="text1"/>
                <w:sz w:val="28"/>
                <w:szCs w:val="28"/>
              </w:rPr>
            </w:pPr>
            <w:r w:rsidRPr="002849F4">
              <w:rPr>
                <w:rFonts w:ascii="Arial" w:hAnsi="Arial" w:cs="Arial"/>
                <w:b/>
                <w:bCs/>
                <w:color w:val="000000" w:themeColor="text1"/>
                <w:sz w:val="28"/>
                <w:szCs w:val="28"/>
              </w:rPr>
              <w:lastRenderedPageBreak/>
              <w:t>URZĄD PRACY POWIATU KRAKOWSKIEGO</w:t>
            </w:r>
          </w:p>
          <w:p w14:paraId="161E271B" w14:textId="77777777" w:rsidR="00F251BA" w:rsidRPr="002849F4" w:rsidRDefault="00F251BA" w:rsidP="00E43230">
            <w:pPr>
              <w:tabs>
                <w:tab w:val="left" w:pos="5880"/>
              </w:tabs>
              <w:jc w:val="center"/>
              <w:rPr>
                <w:rFonts w:ascii="Arial" w:hAnsi="Arial" w:cs="Arial"/>
                <w:b/>
                <w:bCs/>
                <w:color w:val="000000" w:themeColor="text1"/>
              </w:rPr>
            </w:pPr>
            <w:r w:rsidRPr="002849F4">
              <w:rPr>
                <w:rFonts w:ascii="Arial" w:hAnsi="Arial" w:cs="Arial"/>
                <w:color w:val="000000" w:themeColor="text1"/>
              </w:rPr>
              <w:t>ul. Wesoła 48, 32-085 Szyce</w:t>
            </w:r>
          </w:p>
          <w:p w14:paraId="1DCEE6FD" w14:textId="77777777" w:rsidR="00F251BA" w:rsidRPr="002849F4" w:rsidRDefault="00F251BA" w:rsidP="00E43230">
            <w:pPr>
              <w:jc w:val="center"/>
              <w:rPr>
                <w:rFonts w:ascii="Arial" w:hAnsi="Arial" w:cs="Arial"/>
                <w:color w:val="000000" w:themeColor="text1"/>
                <w:lang w:val="en-US"/>
              </w:rPr>
            </w:pPr>
            <w:r w:rsidRPr="002849F4">
              <w:rPr>
                <w:rFonts w:ascii="Arial" w:hAnsi="Arial" w:cs="Arial"/>
                <w:color w:val="000000" w:themeColor="text1"/>
                <w:lang w:val="en-US"/>
              </w:rPr>
              <w:t>Tel. 12 416-74-72, 12 631-12-75; fax 12 623-74-80</w:t>
            </w:r>
          </w:p>
          <w:p w14:paraId="258049E2" w14:textId="77777777" w:rsidR="00F251BA" w:rsidRPr="002849F4" w:rsidRDefault="00F251BA" w:rsidP="00E43230">
            <w:pPr>
              <w:jc w:val="center"/>
              <w:rPr>
                <w:rFonts w:ascii="Arial" w:hAnsi="Arial" w:cs="Arial"/>
                <w:b/>
                <w:bCs/>
                <w:color w:val="000000" w:themeColor="text1"/>
                <w:lang w:val="en-US"/>
              </w:rPr>
            </w:pPr>
            <w:r w:rsidRPr="002849F4">
              <w:rPr>
                <w:rFonts w:ascii="Arial" w:hAnsi="Arial" w:cs="Arial"/>
                <w:b/>
                <w:bCs/>
                <w:color w:val="000000" w:themeColor="text1"/>
                <w:lang w:val="en-US"/>
              </w:rPr>
              <w:t>uppkrakow.praca.gov.pl</w:t>
            </w:r>
          </w:p>
          <w:p w14:paraId="459F3200" w14:textId="77777777" w:rsidR="00F251BA" w:rsidRPr="002849F4" w:rsidRDefault="00F251BA" w:rsidP="00E43230">
            <w:pPr>
              <w:ind w:left="-117" w:right="-115"/>
              <w:jc w:val="center"/>
              <w:rPr>
                <w:rFonts w:ascii="Arial" w:hAnsi="Arial" w:cs="Arial"/>
                <w:b/>
                <w:bCs/>
                <w:color w:val="000000" w:themeColor="text1"/>
              </w:rPr>
            </w:pPr>
            <w:r w:rsidRPr="002849F4">
              <w:rPr>
                <w:rFonts w:ascii="Arial" w:hAnsi="Arial" w:cs="Arial"/>
                <w:color w:val="000000" w:themeColor="text1"/>
              </w:rPr>
              <w:t xml:space="preserve">email: </w:t>
            </w:r>
            <w:r w:rsidRPr="002849F4">
              <w:rPr>
                <w:rFonts w:ascii="Arial" w:hAnsi="Arial" w:cs="Arial"/>
                <w:b/>
                <w:bCs/>
                <w:color w:val="000000" w:themeColor="text1"/>
              </w:rPr>
              <w:t>krkrpow@uppk.pl</w:t>
            </w:r>
          </w:p>
        </w:tc>
      </w:tr>
      <w:tr w:rsidR="002849F4" w:rsidRPr="002849F4" w14:paraId="2C9E29A9" w14:textId="77777777" w:rsidTr="00E43230">
        <w:trPr>
          <w:trHeight w:val="2381"/>
          <w:jc w:val="center"/>
        </w:trPr>
        <w:tc>
          <w:tcPr>
            <w:tcW w:w="4531" w:type="dxa"/>
            <w:vAlign w:val="center"/>
          </w:tcPr>
          <w:p w14:paraId="587FEF0F" w14:textId="77777777" w:rsidR="00F251BA" w:rsidRPr="002849F4" w:rsidRDefault="00F251BA" w:rsidP="00E43230">
            <w:pPr>
              <w:ind w:left="-117" w:right="-115"/>
              <w:jc w:val="center"/>
              <w:rPr>
                <w:rFonts w:ascii="Arial" w:hAnsi="Arial" w:cs="Arial"/>
                <w:b/>
                <w:bCs/>
                <w:color w:val="000000" w:themeColor="text1"/>
                <w:sz w:val="28"/>
                <w:szCs w:val="28"/>
              </w:rPr>
            </w:pPr>
            <w:r w:rsidRPr="002849F4">
              <w:rPr>
                <w:rFonts w:ascii="Arial" w:hAnsi="Arial" w:cs="Arial"/>
                <w:b/>
                <w:bCs/>
                <w:color w:val="000000" w:themeColor="text1"/>
                <w:sz w:val="28"/>
                <w:szCs w:val="28"/>
              </w:rPr>
              <w:t>FILIA W KRAKOWIE</w:t>
            </w:r>
          </w:p>
          <w:p w14:paraId="3F02F6B4" w14:textId="77777777" w:rsidR="00F251BA" w:rsidRPr="002849F4" w:rsidRDefault="00F251BA" w:rsidP="00E43230">
            <w:pPr>
              <w:ind w:left="-117" w:right="-115"/>
              <w:jc w:val="center"/>
              <w:rPr>
                <w:rFonts w:ascii="Arial" w:hAnsi="Arial" w:cs="Arial"/>
                <w:color w:val="000000" w:themeColor="text1"/>
              </w:rPr>
            </w:pPr>
            <w:r w:rsidRPr="002849F4">
              <w:rPr>
                <w:rFonts w:ascii="Arial" w:hAnsi="Arial" w:cs="Arial"/>
                <w:color w:val="000000" w:themeColor="text1"/>
              </w:rPr>
              <w:t>ul. Prądnicka 12, 30-002 Kraków</w:t>
            </w:r>
          </w:p>
          <w:p w14:paraId="6FBF3293" w14:textId="77777777" w:rsidR="00F251BA" w:rsidRPr="002849F4" w:rsidRDefault="00F251BA" w:rsidP="00E43230">
            <w:pPr>
              <w:ind w:left="-117" w:right="-115"/>
              <w:jc w:val="center"/>
              <w:rPr>
                <w:rFonts w:ascii="Arial" w:hAnsi="Arial" w:cs="Arial"/>
                <w:color w:val="000000" w:themeColor="text1"/>
                <w:lang w:val="en-US"/>
              </w:rPr>
            </w:pPr>
            <w:r w:rsidRPr="002849F4">
              <w:rPr>
                <w:rFonts w:ascii="Arial" w:hAnsi="Arial" w:cs="Arial"/>
                <w:color w:val="000000" w:themeColor="text1"/>
                <w:lang w:val="en-US"/>
              </w:rPr>
              <w:t>Tel. 12 623-03-55, fax 12 632-52-15</w:t>
            </w:r>
          </w:p>
          <w:p w14:paraId="150433C8" w14:textId="1003836D" w:rsidR="00F251BA" w:rsidRPr="002849F4" w:rsidRDefault="00F251BA" w:rsidP="00E43230">
            <w:pPr>
              <w:ind w:left="-117" w:right="-115"/>
              <w:jc w:val="center"/>
              <w:rPr>
                <w:rFonts w:ascii="Arial" w:hAnsi="Arial" w:cs="Arial"/>
                <w:b/>
                <w:bCs/>
                <w:color w:val="000000" w:themeColor="text1"/>
                <w:lang w:val="en-US"/>
              </w:rPr>
            </w:pPr>
            <w:r w:rsidRPr="002849F4">
              <w:rPr>
                <w:rFonts w:ascii="Arial" w:hAnsi="Arial" w:cs="Arial"/>
                <w:color w:val="000000" w:themeColor="text1"/>
                <w:lang w:val="en-US"/>
              </w:rPr>
              <w:t xml:space="preserve">e-mail: </w:t>
            </w:r>
            <w:r w:rsidRPr="002849F4">
              <w:rPr>
                <w:rStyle w:val="Hipercze"/>
                <w:rFonts w:ascii="Arial" w:hAnsi="Arial" w:cs="Arial"/>
                <w:b/>
                <w:bCs/>
                <w:color w:val="000000" w:themeColor="text1"/>
                <w:u w:val="none"/>
                <w:lang w:val="en-US"/>
              </w:rPr>
              <w:t>filia_krakow@uppk.pl</w:t>
            </w:r>
          </w:p>
        </w:tc>
        <w:tc>
          <w:tcPr>
            <w:tcW w:w="4531" w:type="dxa"/>
            <w:vAlign w:val="center"/>
          </w:tcPr>
          <w:p w14:paraId="5D43353B" w14:textId="77777777" w:rsidR="00F251BA" w:rsidRPr="002849F4" w:rsidRDefault="00F251BA" w:rsidP="00E43230">
            <w:pPr>
              <w:ind w:left="-117" w:right="-115"/>
              <w:jc w:val="center"/>
              <w:rPr>
                <w:rFonts w:ascii="Arial" w:hAnsi="Arial" w:cs="Arial"/>
                <w:b/>
                <w:bCs/>
                <w:color w:val="000000" w:themeColor="text1"/>
                <w:sz w:val="28"/>
                <w:szCs w:val="28"/>
              </w:rPr>
            </w:pPr>
            <w:r w:rsidRPr="002849F4">
              <w:rPr>
                <w:rFonts w:ascii="Arial" w:hAnsi="Arial" w:cs="Arial"/>
                <w:b/>
                <w:bCs/>
                <w:color w:val="000000" w:themeColor="text1"/>
                <w:sz w:val="28"/>
                <w:szCs w:val="28"/>
              </w:rPr>
              <w:t>FILIA W KRZESZOWICACH</w:t>
            </w:r>
          </w:p>
          <w:p w14:paraId="765DED66" w14:textId="77777777" w:rsidR="00F251BA" w:rsidRPr="002849F4" w:rsidRDefault="00F251BA" w:rsidP="00E43230">
            <w:pPr>
              <w:ind w:left="-117" w:right="-115"/>
              <w:jc w:val="center"/>
              <w:rPr>
                <w:rFonts w:ascii="Arial" w:hAnsi="Arial" w:cs="Arial"/>
                <w:color w:val="000000" w:themeColor="text1"/>
              </w:rPr>
            </w:pPr>
            <w:r w:rsidRPr="002849F4">
              <w:rPr>
                <w:rFonts w:ascii="Arial" w:hAnsi="Arial" w:cs="Arial"/>
                <w:color w:val="000000" w:themeColor="text1"/>
              </w:rPr>
              <w:t>ul. Kolejowa 1, 32-065 Krzeszowice,</w:t>
            </w:r>
          </w:p>
          <w:p w14:paraId="0C696183" w14:textId="77777777" w:rsidR="00F251BA" w:rsidRPr="002849F4" w:rsidRDefault="00F251BA" w:rsidP="00E43230">
            <w:pPr>
              <w:ind w:left="-117" w:right="-115"/>
              <w:jc w:val="center"/>
              <w:rPr>
                <w:rFonts w:ascii="Arial" w:hAnsi="Arial" w:cs="Arial"/>
                <w:color w:val="000000" w:themeColor="text1"/>
                <w:lang w:val="en-US"/>
              </w:rPr>
            </w:pPr>
            <w:r w:rsidRPr="002849F4">
              <w:rPr>
                <w:rFonts w:ascii="Arial" w:hAnsi="Arial" w:cs="Arial"/>
                <w:color w:val="000000" w:themeColor="text1"/>
                <w:lang w:val="en-US"/>
              </w:rPr>
              <w:t>Tel. 12 282-20-50, fax 12 282-20-52</w:t>
            </w:r>
          </w:p>
          <w:p w14:paraId="41CE9104" w14:textId="77777777" w:rsidR="00F251BA" w:rsidRPr="002849F4" w:rsidRDefault="00F251BA" w:rsidP="00E43230">
            <w:pPr>
              <w:ind w:left="-117" w:right="-115"/>
              <w:jc w:val="center"/>
              <w:rPr>
                <w:rFonts w:ascii="Arial" w:hAnsi="Arial" w:cs="Arial"/>
                <w:color w:val="000000" w:themeColor="text1"/>
                <w:lang w:val="en-US"/>
              </w:rPr>
            </w:pPr>
            <w:r w:rsidRPr="002849F4">
              <w:rPr>
                <w:rFonts w:ascii="Arial" w:hAnsi="Arial" w:cs="Arial"/>
                <w:color w:val="000000" w:themeColor="text1"/>
                <w:lang w:val="en-US"/>
              </w:rPr>
              <w:t xml:space="preserve">e-mail: </w:t>
            </w:r>
            <w:r w:rsidRPr="002849F4">
              <w:rPr>
                <w:rFonts w:ascii="Arial" w:hAnsi="Arial" w:cs="Arial"/>
                <w:b/>
                <w:bCs/>
                <w:color w:val="000000" w:themeColor="text1"/>
                <w:lang w:val="en-US"/>
              </w:rPr>
              <w:t>filia_krzeszowice@uppk.pl</w:t>
            </w:r>
          </w:p>
        </w:tc>
      </w:tr>
      <w:tr w:rsidR="002849F4" w:rsidRPr="002849F4" w14:paraId="24CF9660" w14:textId="77777777" w:rsidTr="00E43230">
        <w:trPr>
          <w:trHeight w:val="2381"/>
          <w:jc w:val="center"/>
        </w:trPr>
        <w:tc>
          <w:tcPr>
            <w:tcW w:w="4531" w:type="dxa"/>
            <w:vAlign w:val="center"/>
          </w:tcPr>
          <w:p w14:paraId="4AB0FEC0" w14:textId="77777777" w:rsidR="00F251BA" w:rsidRPr="002849F4" w:rsidRDefault="00F251BA" w:rsidP="00E43230">
            <w:pPr>
              <w:ind w:left="-117" w:right="-115"/>
              <w:jc w:val="center"/>
              <w:rPr>
                <w:rFonts w:ascii="Arial" w:hAnsi="Arial" w:cs="Arial"/>
                <w:b/>
                <w:bCs/>
                <w:color w:val="000000" w:themeColor="text1"/>
                <w:sz w:val="28"/>
                <w:szCs w:val="28"/>
              </w:rPr>
            </w:pPr>
            <w:r w:rsidRPr="002849F4">
              <w:rPr>
                <w:rFonts w:ascii="Arial" w:hAnsi="Arial" w:cs="Arial"/>
                <w:b/>
                <w:bCs/>
                <w:color w:val="000000" w:themeColor="text1"/>
                <w:sz w:val="28"/>
                <w:szCs w:val="28"/>
              </w:rPr>
              <w:t>FILIA W SKAWINIE</w:t>
            </w:r>
          </w:p>
          <w:p w14:paraId="0329FB19" w14:textId="77777777" w:rsidR="00F251BA" w:rsidRPr="002849F4" w:rsidRDefault="00F251BA" w:rsidP="00E43230">
            <w:pPr>
              <w:ind w:left="-117" w:right="-115"/>
              <w:jc w:val="center"/>
              <w:rPr>
                <w:rFonts w:ascii="Arial" w:hAnsi="Arial" w:cs="Arial"/>
                <w:color w:val="000000" w:themeColor="text1"/>
              </w:rPr>
            </w:pPr>
            <w:r w:rsidRPr="002849F4">
              <w:rPr>
                <w:rFonts w:ascii="Arial" w:hAnsi="Arial" w:cs="Arial"/>
                <w:color w:val="000000" w:themeColor="text1"/>
              </w:rPr>
              <w:t>ul. Ogrody 17, 32-050 Skawina</w:t>
            </w:r>
          </w:p>
          <w:p w14:paraId="7C929E68" w14:textId="77777777" w:rsidR="00F251BA" w:rsidRPr="002849F4" w:rsidRDefault="00F251BA" w:rsidP="00E43230">
            <w:pPr>
              <w:ind w:left="-117" w:right="-115"/>
              <w:jc w:val="center"/>
              <w:rPr>
                <w:rFonts w:ascii="Arial" w:hAnsi="Arial" w:cs="Arial"/>
                <w:color w:val="000000" w:themeColor="text1"/>
                <w:lang w:val="en-US"/>
              </w:rPr>
            </w:pPr>
            <w:r w:rsidRPr="002849F4">
              <w:rPr>
                <w:rFonts w:ascii="Arial" w:hAnsi="Arial" w:cs="Arial"/>
                <w:color w:val="000000" w:themeColor="text1"/>
                <w:lang w:val="en-US"/>
              </w:rPr>
              <w:t>Tel. 12 276-16-93, fax 12 276-70-98</w:t>
            </w:r>
          </w:p>
          <w:p w14:paraId="1FD4020F" w14:textId="77777777" w:rsidR="00F251BA" w:rsidRPr="002849F4" w:rsidRDefault="00F251BA" w:rsidP="00E43230">
            <w:pPr>
              <w:ind w:left="-117" w:right="-115"/>
              <w:jc w:val="center"/>
              <w:rPr>
                <w:rFonts w:ascii="Arial" w:hAnsi="Arial" w:cs="Arial"/>
                <w:color w:val="000000" w:themeColor="text1"/>
                <w:lang w:val="en-US"/>
              </w:rPr>
            </w:pPr>
            <w:r w:rsidRPr="002849F4">
              <w:rPr>
                <w:rFonts w:ascii="Arial" w:hAnsi="Arial" w:cs="Arial"/>
                <w:color w:val="000000" w:themeColor="text1"/>
                <w:lang w:val="en-US"/>
              </w:rPr>
              <w:t xml:space="preserve">e-mail: </w:t>
            </w:r>
            <w:r w:rsidRPr="002849F4">
              <w:rPr>
                <w:rFonts w:ascii="Arial" w:hAnsi="Arial" w:cs="Arial"/>
                <w:b/>
                <w:bCs/>
                <w:color w:val="000000" w:themeColor="text1"/>
                <w:lang w:val="en-US"/>
              </w:rPr>
              <w:t>filia_skawina@uppk.pl</w:t>
            </w:r>
          </w:p>
        </w:tc>
        <w:tc>
          <w:tcPr>
            <w:tcW w:w="4531" w:type="dxa"/>
            <w:vAlign w:val="center"/>
          </w:tcPr>
          <w:p w14:paraId="235FB0D3" w14:textId="77777777" w:rsidR="00F251BA" w:rsidRPr="002849F4" w:rsidRDefault="00F251BA" w:rsidP="00E43230">
            <w:pPr>
              <w:ind w:left="-117" w:right="-115"/>
              <w:jc w:val="center"/>
              <w:rPr>
                <w:rFonts w:ascii="Arial" w:hAnsi="Arial" w:cs="Arial"/>
                <w:b/>
                <w:bCs/>
                <w:color w:val="000000" w:themeColor="text1"/>
                <w:sz w:val="28"/>
                <w:szCs w:val="28"/>
              </w:rPr>
            </w:pPr>
            <w:r w:rsidRPr="002849F4">
              <w:rPr>
                <w:rFonts w:ascii="Arial" w:hAnsi="Arial" w:cs="Arial"/>
                <w:b/>
                <w:bCs/>
                <w:color w:val="000000" w:themeColor="text1"/>
                <w:sz w:val="28"/>
                <w:szCs w:val="28"/>
              </w:rPr>
              <w:t>FILIA W SŁOMNIKACH</w:t>
            </w:r>
          </w:p>
          <w:p w14:paraId="290F4B0C" w14:textId="77777777" w:rsidR="00F251BA" w:rsidRPr="002849F4" w:rsidRDefault="00F251BA" w:rsidP="00E43230">
            <w:pPr>
              <w:ind w:left="-117" w:right="-115"/>
              <w:jc w:val="center"/>
              <w:rPr>
                <w:rFonts w:ascii="Arial" w:hAnsi="Arial" w:cs="Arial"/>
                <w:color w:val="000000" w:themeColor="text1"/>
              </w:rPr>
            </w:pPr>
            <w:r w:rsidRPr="002849F4">
              <w:rPr>
                <w:rFonts w:ascii="Arial" w:hAnsi="Arial" w:cs="Arial"/>
                <w:color w:val="000000" w:themeColor="text1"/>
              </w:rPr>
              <w:t>ul. Kościuszki 64, 32-090 Słomniki</w:t>
            </w:r>
          </w:p>
          <w:p w14:paraId="4ABECE45" w14:textId="77777777" w:rsidR="00F251BA" w:rsidRPr="002849F4" w:rsidRDefault="00F251BA" w:rsidP="00E43230">
            <w:pPr>
              <w:ind w:left="-117" w:right="-115"/>
              <w:jc w:val="center"/>
              <w:rPr>
                <w:rFonts w:ascii="Arial" w:hAnsi="Arial" w:cs="Arial"/>
                <w:color w:val="000000" w:themeColor="text1"/>
                <w:lang w:val="en-US"/>
              </w:rPr>
            </w:pPr>
            <w:r w:rsidRPr="002849F4">
              <w:rPr>
                <w:rFonts w:ascii="Arial" w:hAnsi="Arial" w:cs="Arial"/>
                <w:color w:val="000000" w:themeColor="text1"/>
                <w:lang w:val="en-US"/>
              </w:rPr>
              <w:t>Tel. 12 388-23-98, fax 12 388-13-98</w:t>
            </w:r>
          </w:p>
          <w:p w14:paraId="14FC0EC7" w14:textId="3E2F233C" w:rsidR="00F251BA" w:rsidRPr="002849F4" w:rsidRDefault="00F251BA" w:rsidP="00E43230">
            <w:pPr>
              <w:ind w:left="-117" w:right="-115"/>
              <w:jc w:val="center"/>
              <w:rPr>
                <w:rFonts w:ascii="Arial" w:hAnsi="Arial" w:cs="Arial"/>
                <w:color w:val="000000" w:themeColor="text1"/>
                <w:lang w:val="en-US"/>
              </w:rPr>
            </w:pPr>
            <w:r w:rsidRPr="002849F4">
              <w:rPr>
                <w:rFonts w:ascii="Arial" w:hAnsi="Arial" w:cs="Arial"/>
                <w:color w:val="000000" w:themeColor="text1"/>
                <w:lang w:val="en-US"/>
              </w:rPr>
              <w:t xml:space="preserve">e-mail: </w:t>
            </w:r>
            <w:r w:rsidRPr="002849F4">
              <w:rPr>
                <w:rStyle w:val="Hipercze"/>
                <w:rFonts w:ascii="Arial" w:hAnsi="Arial" w:cs="Arial"/>
                <w:b/>
                <w:bCs/>
                <w:color w:val="000000" w:themeColor="text1"/>
                <w:u w:val="none"/>
                <w:lang w:val="en-US"/>
              </w:rPr>
              <w:t>filia_slomniki@uppk.pl</w:t>
            </w:r>
          </w:p>
        </w:tc>
      </w:tr>
    </w:tbl>
    <w:p w14:paraId="7DFACBA3" w14:textId="05875E38" w:rsidR="00902354" w:rsidRPr="002849F4" w:rsidRDefault="00951A11">
      <w:pPr>
        <w:rPr>
          <w:rFonts w:ascii="Arial" w:hAnsi="Arial" w:cs="Arial"/>
          <w:color w:val="000000" w:themeColor="text1"/>
          <w:sz w:val="20"/>
          <w:szCs w:val="20"/>
        </w:rPr>
      </w:pPr>
      <w:r w:rsidRPr="002849F4">
        <w:rPr>
          <w:noProof/>
          <w:color w:val="000000" w:themeColor="text1"/>
          <w:lang w:eastAsia="pl-PL"/>
        </w:rPr>
        <w:drawing>
          <wp:anchor distT="0" distB="0" distL="114300" distR="114300" simplePos="0" relativeHeight="251659264" behindDoc="1" locked="0" layoutInCell="1" allowOverlap="1" wp14:anchorId="4E2C43E9" wp14:editId="6F4C7E05">
            <wp:simplePos x="0" y="0"/>
            <wp:positionH relativeFrom="margin">
              <wp:posOffset>295275</wp:posOffset>
            </wp:positionH>
            <wp:positionV relativeFrom="paragraph">
              <wp:posOffset>21590</wp:posOffset>
            </wp:positionV>
            <wp:extent cx="5432425" cy="4629785"/>
            <wp:effectExtent l="0" t="0" r="0" b="0"/>
            <wp:wrapNone/>
            <wp:docPr id="12592131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25511" t="39000" r="25688" b="19405"/>
                    <a:stretch/>
                  </pic:blipFill>
                  <pic:spPr bwMode="auto">
                    <a:xfrm>
                      <a:off x="0" y="0"/>
                      <a:ext cx="5432425" cy="462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2BE731" w14:textId="2A9732DF" w:rsidR="00F251BA" w:rsidRPr="002849F4" w:rsidRDefault="00F251BA">
      <w:pPr>
        <w:rPr>
          <w:rFonts w:ascii="Arial" w:hAnsi="Arial" w:cs="Arial"/>
          <w:color w:val="000000" w:themeColor="text1"/>
          <w:sz w:val="20"/>
          <w:szCs w:val="20"/>
        </w:rPr>
      </w:pPr>
    </w:p>
    <w:p w14:paraId="59511A17" w14:textId="604BFF60" w:rsidR="00F251BA" w:rsidRPr="002849F4" w:rsidRDefault="00F251BA">
      <w:pPr>
        <w:rPr>
          <w:rFonts w:ascii="Arial" w:hAnsi="Arial" w:cs="Arial"/>
          <w:color w:val="000000" w:themeColor="text1"/>
          <w:sz w:val="20"/>
          <w:szCs w:val="20"/>
        </w:rPr>
      </w:pPr>
    </w:p>
    <w:p w14:paraId="1762D5A6" w14:textId="3EA592E2" w:rsidR="00F251BA" w:rsidRPr="002849F4" w:rsidRDefault="00F251BA">
      <w:pPr>
        <w:rPr>
          <w:rFonts w:ascii="Arial" w:hAnsi="Arial" w:cs="Arial"/>
          <w:color w:val="000000" w:themeColor="text1"/>
          <w:sz w:val="20"/>
          <w:szCs w:val="20"/>
        </w:rPr>
      </w:pPr>
    </w:p>
    <w:sectPr w:rsidR="00F251BA" w:rsidRPr="002849F4" w:rsidSect="00951A11">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02BB7" w14:textId="77777777" w:rsidR="005809F6" w:rsidRDefault="005809F6" w:rsidP="005809F6">
      <w:pPr>
        <w:spacing w:after="0" w:line="240" w:lineRule="auto"/>
      </w:pPr>
      <w:r>
        <w:separator/>
      </w:r>
    </w:p>
  </w:endnote>
  <w:endnote w:type="continuationSeparator" w:id="0">
    <w:p w14:paraId="11764651" w14:textId="77777777" w:rsidR="005809F6" w:rsidRDefault="005809F6" w:rsidP="0058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5873A" w14:textId="77777777" w:rsidR="008B6C47" w:rsidRDefault="008B6C4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75581" w14:textId="77777777" w:rsidR="008B6C47" w:rsidRDefault="008B6C4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6F6A3" w14:textId="77777777" w:rsidR="008B6C47" w:rsidRDefault="008B6C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AD1EE" w14:textId="77777777" w:rsidR="005809F6" w:rsidRDefault="005809F6" w:rsidP="005809F6">
      <w:pPr>
        <w:spacing w:after="0" w:line="240" w:lineRule="auto"/>
      </w:pPr>
      <w:r>
        <w:separator/>
      </w:r>
    </w:p>
  </w:footnote>
  <w:footnote w:type="continuationSeparator" w:id="0">
    <w:p w14:paraId="1A7D4AA9" w14:textId="77777777" w:rsidR="005809F6" w:rsidRDefault="005809F6" w:rsidP="00580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39DC2" w14:textId="77777777" w:rsidR="008B6C47" w:rsidRDefault="008B6C4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1E7D0" w14:textId="5BE69CB1" w:rsidR="005809F6" w:rsidRPr="008B6C47" w:rsidRDefault="00D305A8">
    <w:pPr>
      <w:pStyle w:val="Nagwek"/>
      <w:rPr>
        <w:sz w:val="22"/>
        <w:szCs w:val="22"/>
      </w:rPr>
    </w:pPr>
    <w:r>
      <w:tab/>
    </w:r>
    <w:r>
      <w:tab/>
    </w:r>
    <w:r w:rsidR="008B6C47">
      <w:rPr>
        <w:sz w:val="22"/>
        <w:szCs w:val="22"/>
      </w:rPr>
      <w:t>EŚ-P21</w:t>
    </w:r>
    <w:bookmarkStart w:id="17" w:name="_GoBack"/>
    <w:bookmarkEnd w:id="17"/>
    <w:r w:rsidR="005809F6" w:rsidRPr="008B6C47">
      <w:rPr>
        <w:sz w:val="22"/>
        <w:szCs w:val="22"/>
      </w:rPr>
      <w:tab/>
    </w:r>
    <w:r w:rsidR="005809F6" w:rsidRPr="008B6C47">
      <w:rPr>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FB23D" w14:textId="77777777" w:rsidR="008B6C47" w:rsidRDefault="008B6C4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C2A57"/>
    <w:multiLevelType w:val="hybridMultilevel"/>
    <w:tmpl w:val="23A86E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1932DA1"/>
    <w:multiLevelType w:val="multilevel"/>
    <w:tmpl w:val="69926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B50A4"/>
    <w:multiLevelType w:val="hybridMultilevel"/>
    <w:tmpl w:val="A1107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73"/>
    <w:rsid w:val="00031AF5"/>
    <w:rsid w:val="000B36FB"/>
    <w:rsid w:val="001323E7"/>
    <w:rsid w:val="00167EE9"/>
    <w:rsid w:val="001A4699"/>
    <w:rsid w:val="001B6F32"/>
    <w:rsid w:val="001C2E38"/>
    <w:rsid w:val="00220C95"/>
    <w:rsid w:val="002849F4"/>
    <w:rsid w:val="002B284C"/>
    <w:rsid w:val="002E58A7"/>
    <w:rsid w:val="002E6897"/>
    <w:rsid w:val="002F1C57"/>
    <w:rsid w:val="003621F4"/>
    <w:rsid w:val="00385765"/>
    <w:rsid w:val="00387DB8"/>
    <w:rsid w:val="003E5996"/>
    <w:rsid w:val="00403824"/>
    <w:rsid w:val="004E5458"/>
    <w:rsid w:val="00505FCD"/>
    <w:rsid w:val="005220A4"/>
    <w:rsid w:val="005809F6"/>
    <w:rsid w:val="00644E97"/>
    <w:rsid w:val="00704D47"/>
    <w:rsid w:val="00723D9C"/>
    <w:rsid w:val="00725184"/>
    <w:rsid w:val="00735551"/>
    <w:rsid w:val="00760C98"/>
    <w:rsid w:val="00776B83"/>
    <w:rsid w:val="00817675"/>
    <w:rsid w:val="00843CCB"/>
    <w:rsid w:val="00895176"/>
    <w:rsid w:val="008A0133"/>
    <w:rsid w:val="008B6C47"/>
    <w:rsid w:val="00902354"/>
    <w:rsid w:val="00951A11"/>
    <w:rsid w:val="0097162B"/>
    <w:rsid w:val="00974379"/>
    <w:rsid w:val="009839D4"/>
    <w:rsid w:val="00A016CC"/>
    <w:rsid w:val="00A30582"/>
    <w:rsid w:val="00A31344"/>
    <w:rsid w:val="00A84833"/>
    <w:rsid w:val="00AA4A5A"/>
    <w:rsid w:val="00AC07E1"/>
    <w:rsid w:val="00AC2B8A"/>
    <w:rsid w:val="00AE212A"/>
    <w:rsid w:val="00AF573C"/>
    <w:rsid w:val="00B15890"/>
    <w:rsid w:val="00B16097"/>
    <w:rsid w:val="00B939BC"/>
    <w:rsid w:val="00B979BD"/>
    <w:rsid w:val="00BB1E43"/>
    <w:rsid w:val="00C21DFF"/>
    <w:rsid w:val="00C907F9"/>
    <w:rsid w:val="00CB35CD"/>
    <w:rsid w:val="00D0423D"/>
    <w:rsid w:val="00D305A8"/>
    <w:rsid w:val="00D422EC"/>
    <w:rsid w:val="00D4469D"/>
    <w:rsid w:val="00DE1AD3"/>
    <w:rsid w:val="00E40432"/>
    <w:rsid w:val="00E6656B"/>
    <w:rsid w:val="00F251BA"/>
    <w:rsid w:val="00F500D4"/>
    <w:rsid w:val="00F97C73"/>
    <w:rsid w:val="00FA1397"/>
    <w:rsid w:val="00FC7CAD"/>
    <w:rsid w:val="00FE11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B99ED1"/>
  <w15:chartTrackingRefBased/>
  <w15:docId w15:val="{023FC888-7638-490B-84AD-1E54C6CE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7C73"/>
    <w:pPr>
      <w:spacing w:line="278" w:lineRule="auto"/>
    </w:pPr>
    <w:rPr>
      <w:kern w:val="2"/>
      <w:sz w:val="24"/>
      <w:szCs w:val="24"/>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97C73"/>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Tekstdymka">
    <w:name w:val="Balloon Text"/>
    <w:basedOn w:val="Normalny"/>
    <w:link w:val="TekstdymkaZnak"/>
    <w:uiPriority w:val="99"/>
    <w:semiHidden/>
    <w:unhideWhenUsed/>
    <w:rsid w:val="00B158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5890"/>
    <w:rPr>
      <w:rFonts w:ascii="Segoe UI" w:hAnsi="Segoe UI" w:cs="Segoe UI"/>
      <w:kern w:val="2"/>
      <w:sz w:val="18"/>
      <w:szCs w:val="18"/>
      <w14:ligatures w14:val="standardContextual"/>
    </w:rPr>
  </w:style>
  <w:style w:type="paragraph" w:styleId="Akapitzlist">
    <w:name w:val="List Paragraph"/>
    <w:basedOn w:val="Normalny"/>
    <w:uiPriority w:val="34"/>
    <w:qFormat/>
    <w:rsid w:val="00A016CC"/>
    <w:pPr>
      <w:ind w:left="720"/>
      <w:contextualSpacing/>
    </w:pPr>
  </w:style>
  <w:style w:type="character" w:styleId="Odwoaniedokomentarza">
    <w:name w:val="annotation reference"/>
    <w:basedOn w:val="Domylnaczcionkaakapitu"/>
    <w:uiPriority w:val="99"/>
    <w:semiHidden/>
    <w:unhideWhenUsed/>
    <w:rsid w:val="00735551"/>
    <w:rPr>
      <w:sz w:val="16"/>
      <w:szCs w:val="16"/>
    </w:rPr>
  </w:style>
  <w:style w:type="paragraph" w:styleId="Tekstkomentarza">
    <w:name w:val="annotation text"/>
    <w:basedOn w:val="Normalny"/>
    <w:link w:val="TekstkomentarzaZnak"/>
    <w:uiPriority w:val="99"/>
    <w:semiHidden/>
    <w:unhideWhenUsed/>
    <w:rsid w:val="007355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35551"/>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735551"/>
    <w:rPr>
      <w:b/>
      <w:bCs/>
    </w:rPr>
  </w:style>
  <w:style w:type="character" w:customStyle="1" w:styleId="TematkomentarzaZnak">
    <w:name w:val="Temat komentarza Znak"/>
    <w:basedOn w:val="TekstkomentarzaZnak"/>
    <w:link w:val="Tematkomentarza"/>
    <w:uiPriority w:val="99"/>
    <w:semiHidden/>
    <w:rsid w:val="00735551"/>
    <w:rPr>
      <w:b/>
      <w:bCs/>
      <w:kern w:val="2"/>
      <w:sz w:val="20"/>
      <w:szCs w:val="20"/>
      <w14:ligatures w14:val="standardContextual"/>
    </w:rPr>
  </w:style>
  <w:style w:type="character" w:styleId="Hipercze">
    <w:name w:val="Hyperlink"/>
    <w:basedOn w:val="Domylnaczcionkaakapitu"/>
    <w:uiPriority w:val="99"/>
    <w:unhideWhenUsed/>
    <w:rsid w:val="00F251BA"/>
    <w:rPr>
      <w:color w:val="0563C1" w:themeColor="hyperlink"/>
      <w:u w:val="single"/>
    </w:rPr>
  </w:style>
  <w:style w:type="table" w:styleId="Tabela-Siatka">
    <w:name w:val="Table Grid"/>
    <w:basedOn w:val="Standardowy"/>
    <w:uiPriority w:val="39"/>
    <w:rsid w:val="00F251B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809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09F6"/>
    <w:rPr>
      <w:kern w:val="2"/>
      <w:sz w:val="24"/>
      <w:szCs w:val="24"/>
      <w14:ligatures w14:val="standardContextual"/>
    </w:rPr>
  </w:style>
  <w:style w:type="paragraph" w:styleId="Stopka">
    <w:name w:val="footer"/>
    <w:basedOn w:val="Normalny"/>
    <w:link w:val="StopkaZnak"/>
    <w:uiPriority w:val="99"/>
    <w:unhideWhenUsed/>
    <w:rsid w:val="005809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09F6"/>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10455">
      <w:bodyDiv w:val="1"/>
      <w:marLeft w:val="0"/>
      <w:marRight w:val="0"/>
      <w:marTop w:val="0"/>
      <w:marBottom w:val="0"/>
      <w:divBdr>
        <w:top w:val="none" w:sz="0" w:space="0" w:color="auto"/>
        <w:left w:val="none" w:sz="0" w:space="0" w:color="auto"/>
        <w:bottom w:val="none" w:sz="0" w:space="0" w:color="auto"/>
        <w:right w:val="none" w:sz="0" w:space="0" w:color="auto"/>
      </w:divBdr>
      <w:divsChild>
        <w:div w:id="682827131">
          <w:marLeft w:val="0"/>
          <w:marRight w:val="0"/>
          <w:marTop w:val="0"/>
          <w:marBottom w:val="0"/>
          <w:divBdr>
            <w:top w:val="none" w:sz="0" w:space="0" w:color="auto"/>
            <w:left w:val="none" w:sz="0" w:space="0" w:color="auto"/>
            <w:bottom w:val="none" w:sz="0" w:space="0" w:color="auto"/>
            <w:right w:val="none" w:sz="0" w:space="0" w:color="auto"/>
          </w:divBdr>
        </w:div>
        <w:div w:id="396174140">
          <w:marLeft w:val="0"/>
          <w:marRight w:val="0"/>
          <w:marTop w:val="0"/>
          <w:marBottom w:val="0"/>
          <w:divBdr>
            <w:top w:val="none" w:sz="0" w:space="0" w:color="auto"/>
            <w:left w:val="none" w:sz="0" w:space="0" w:color="auto"/>
            <w:bottom w:val="none" w:sz="0" w:space="0" w:color="auto"/>
            <w:right w:val="none" w:sz="0" w:space="0" w:color="auto"/>
          </w:divBdr>
          <w:divsChild>
            <w:div w:id="1305113702">
              <w:marLeft w:val="0"/>
              <w:marRight w:val="0"/>
              <w:marTop w:val="0"/>
              <w:marBottom w:val="0"/>
              <w:divBdr>
                <w:top w:val="none" w:sz="0" w:space="0" w:color="auto"/>
                <w:left w:val="none" w:sz="0" w:space="0" w:color="auto"/>
                <w:bottom w:val="none" w:sz="0" w:space="0" w:color="auto"/>
                <w:right w:val="none" w:sz="0" w:space="0" w:color="auto"/>
              </w:divBdr>
              <w:divsChild>
                <w:div w:id="19734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6540">
          <w:marLeft w:val="0"/>
          <w:marRight w:val="0"/>
          <w:marTop w:val="0"/>
          <w:marBottom w:val="0"/>
          <w:divBdr>
            <w:top w:val="none" w:sz="0" w:space="0" w:color="auto"/>
            <w:left w:val="none" w:sz="0" w:space="0" w:color="auto"/>
            <w:bottom w:val="none" w:sz="0" w:space="0" w:color="auto"/>
            <w:right w:val="none" w:sz="0" w:space="0" w:color="auto"/>
          </w:divBdr>
          <w:divsChild>
            <w:div w:id="508449736">
              <w:marLeft w:val="0"/>
              <w:marRight w:val="0"/>
              <w:marTop w:val="0"/>
              <w:marBottom w:val="0"/>
              <w:divBdr>
                <w:top w:val="none" w:sz="0" w:space="0" w:color="auto"/>
                <w:left w:val="none" w:sz="0" w:space="0" w:color="auto"/>
                <w:bottom w:val="none" w:sz="0" w:space="0" w:color="auto"/>
                <w:right w:val="none" w:sz="0" w:space="0" w:color="auto"/>
              </w:divBdr>
              <w:divsChild>
                <w:div w:id="9827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18363">
          <w:marLeft w:val="0"/>
          <w:marRight w:val="0"/>
          <w:marTop w:val="0"/>
          <w:marBottom w:val="0"/>
          <w:divBdr>
            <w:top w:val="none" w:sz="0" w:space="0" w:color="auto"/>
            <w:left w:val="none" w:sz="0" w:space="0" w:color="auto"/>
            <w:bottom w:val="none" w:sz="0" w:space="0" w:color="auto"/>
            <w:right w:val="none" w:sz="0" w:space="0" w:color="auto"/>
          </w:divBdr>
          <w:divsChild>
            <w:div w:id="1407337825">
              <w:marLeft w:val="0"/>
              <w:marRight w:val="0"/>
              <w:marTop w:val="0"/>
              <w:marBottom w:val="0"/>
              <w:divBdr>
                <w:top w:val="none" w:sz="0" w:space="0" w:color="auto"/>
                <w:left w:val="none" w:sz="0" w:space="0" w:color="auto"/>
                <w:bottom w:val="none" w:sz="0" w:space="0" w:color="auto"/>
                <w:right w:val="none" w:sz="0" w:space="0" w:color="auto"/>
              </w:divBdr>
              <w:divsChild>
                <w:div w:id="16260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4219">
          <w:marLeft w:val="0"/>
          <w:marRight w:val="0"/>
          <w:marTop w:val="0"/>
          <w:marBottom w:val="0"/>
          <w:divBdr>
            <w:top w:val="none" w:sz="0" w:space="0" w:color="auto"/>
            <w:left w:val="none" w:sz="0" w:space="0" w:color="auto"/>
            <w:bottom w:val="none" w:sz="0" w:space="0" w:color="auto"/>
            <w:right w:val="none" w:sz="0" w:space="0" w:color="auto"/>
          </w:divBdr>
          <w:divsChild>
            <w:div w:id="569659196">
              <w:marLeft w:val="0"/>
              <w:marRight w:val="0"/>
              <w:marTop w:val="0"/>
              <w:marBottom w:val="0"/>
              <w:divBdr>
                <w:top w:val="none" w:sz="0" w:space="0" w:color="auto"/>
                <w:left w:val="none" w:sz="0" w:space="0" w:color="auto"/>
                <w:bottom w:val="none" w:sz="0" w:space="0" w:color="auto"/>
                <w:right w:val="none" w:sz="0" w:space="0" w:color="auto"/>
              </w:divBdr>
              <w:divsChild>
                <w:div w:id="7070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04662">
          <w:marLeft w:val="0"/>
          <w:marRight w:val="0"/>
          <w:marTop w:val="0"/>
          <w:marBottom w:val="0"/>
          <w:divBdr>
            <w:top w:val="none" w:sz="0" w:space="0" w:color="auto"/>
            <w:left w:val="none" w:sz="0" w:space="0" w:color="auto"/>
            <w:bottom w:val="none" w:sz="0" w:space="0" w:color="auto"/>
            <w:right w:val="none" w:sz="0" w:space="0" w:color="auto"/>
          </w:divBdr>
        </w:div>
      </w:divsChild>
    </w:div>
    <w:div w:id="513963013">
      <w:bodyDiv w:val="1"/>
      <w:marLeft w:val="0"/>
      <w:marRight w:val="0"/>
      <w:marTop w:val="0"/>
      <w:marBottom w:val="0"/>
      <w:divBdr>
        <w:top w:val="none" w:sz="0" w:space="0" w:color="auto"/>
        <w:left w:val="none" w:sz="0" w:space="0" w:color="auto"/>
        <w:bottom w:val="none" w:sz="0" w:space="0" w:color="auto"/>
        <w:right w:val="none" w:sz="0" w:space="0" w:color="auto"/>
      </w:divBdr>
    </w:div>
    <w:div w:id="657728570">
      <w:bodyDiv w:val="1"/>
      <w:marLeft w:val="0"/>
      <w:marRight w:val="0"/>
      <w:marTop w:val="0"/>
      <w:marBottom w:val="0"/>
      <w:divBdr>
        <w:top w:val="none" w:sz="0" w:space="0" w:color="auto"/>
        <w:left w:val="none" w:sz="0" w:space="0" w:color="auto"/>
        <w:bottom w:val="none" w:sz="0" w:space="0" w:color="auto"/>
        <w:right w:val="none" w:sz="0" w:space="0" w:color="auto"/>
      </w:divBdr>
    </w:div>
    <w:div w:id="1935816812">
      <w:bodyDiv w:val="1"/>
      <w:marLeft w:val="0"/>
      <w:marRight w:val="0"/>
      <w:marTop w:val="0"/>
      <w:marBottom w:val="0"/>
      <w:divBdr>
        <w:top w:val="none" w:sz="0" w:space="0" w:color="auto"/>
        <w:left w:val="none" w:sz="0" w:space="0" w:color="auto"/>
        <w:bottom w:val="none" w:sz="0" w:space="0" w:color="auto"/>
        <w:right w:val="none" w:sz="0" w:space="0" w:color="auto"/>
      </w:divBdr>
      <w:divsChild>
        <w:div w:id="1427967536">
          <w:marLeft w:val="0"/>
          <w:marRight w:val="0"/>
          <w:marTop w:val="0"/>
          <w:marBottom w:val="0"/>
          <w:divBdr>
            <w:top w:val="none" w:sz="0" w:space="0" w:color="auto"/>
            <w:left w:val="none" w:sz="0" w:space="0" w:color="auto"/>
            <w:bottom w:val="none" w:sz="0" w:space="0" w:color="auto"/>
            <w:right w:val="none" w:sz="0" w:space="0" w:color="auto"/>
          </w:divBdr>
          <w:divsChild>
            <w:div w:id="41559183">
              <w:marLeft w:val="0"/>
              <w:marRight w:val="0"/>
              <w:marTop w:val="0"/>
              <w:marBottom w:val="0"/>
              <w:divBdr>
                <w:top w:val="none" w:sz="0" w:space="0" w:color="auto"/>
                <w:left w:val="none" w:sz="0" w:space="0" w:color="auto"/>
                <w:bottom w:val="none" w:sz="0" w:space="0" w:color="auto"/>
                <w:right w:val="none" w:sz="0" w:space="0" w:color="auto"/>
              </w:divBdr>
            </w:div>
            <w:div w:id="1991863100">
              <w:marLeft w:val="0"/>
              <w:marRight w:val="0"/>
              <w:marTop w:val="0"/>
              <w:marBottom w:val="0"/>
              <w:divBdr>
                <w:top w:val="none" w:sz="0" w:space="0" w:color="auto"/>
                <w:left w:val="none" w:sz="0" w:space="0" w:color="auto"/>
                <w:bottom w:val="none" w:sz="0" w:space="0" w:color="auto"/>
                <w:right w:val="none" w:sz="0" w:space="0" w:color="auto"/>
              </w:divBdr>
              <w:divsChild>
                <w:div w:id="675499950">
                  <w:marLeft w:val="0"/>
                  <w:marRight w:val="0"/>
                  <w:marTop w:val="0"/>
                  <w:marBottom w:val="0"/>
                  <w:divBdr>
                    <w:top w:val="none" w:sz="0" w:space="0" w:color="auto"/>
                    <w:left w:val="none" w:sz="0" w:space="0" w:color="auto"/>
                    <w:bottom w:val="none" w:sz="0" w:space="0" w:color="auto"/>
                    <w:right w:val="none" w:sz="0" w:space="0" w:color="auto"/>
                  </w:divBdr>
                  <w:divsChild>
                    <w:div w:id="3716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77993">
              <w:marLeft w:val="0"/>
              <w:marRight w:val="0"/>
              <w:marTop w:val="0"/>
              <w:marBottom w:val="0"/>
              <w:divBdr>
                <w:top w:val="none" w:sz="0" w:space="0" w:color="auto"/>
                <w:left w:val="none" w:sz="0" w:space="0" w:color="auto"/>
                <w:bottom w:val="none" w:sz="0" w:space="0" w:color="auto"/>
                <w:right w:val="none" w:sz="0" w:space="0" w:color="auto"/>
              </w:divBdr>
              <w:divsChild>
                <w:div w:id="427165431">
                  <w:marLeft w:val="0"/>
                  <w:marRight w:val="0"/>
                  <w:marTop w:val="0"/>
                  <w:marBottom w:val="0"/>
                  <w:divBdr>
                    <w:top w:val="none" w:sz="0" w:space="0" w:color="auto"/>
                    <w:left w:val="none" w:sz="0" w:space="0" w:color="auto"/>
                    <w:bottom w:val="none" w:sz="0" w:space="0" w:color="auto"/>
                    <w:right w:val="none" w:sz="0" w:space="0" w:color="auto"/>
                  </w:divBdr>
                  <w:divsChild>
                    <w:div w:id="21272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73964">
              <w:marLeft w:val="0"/>
              <w:marRight w:val="0"/>
              <w:marTop w:val="0"/>
              <w:marBottom w:val="0"/>
              <w:divBdr>
                <w:top w:val="none" w:sz="0" w:space="0" w:color="auto"/>
                <w:left w:val="none" w:sz="0" w:space="0" w:color="auto"/>
                <w:bottom w:val="none" w:sz="0" w:space="0" w:color="auto"/>
                <w:right w:val="none" w:sz="0" w:space="0" w:color="auto"/>
              </w:divBdr>
              <w:divsChild>
                <w:div w:id="937445064">
                  <w:marLeft w:val="0"/>
                  <w:marRight w:val="0"/>
                  <w:marTop w:val="0"/>
                  <w:marBottom w:val="0"/>
                  <w:divBdr>
                    <w:top w:val="none" w:sz="0" w:space="0" w:color="auto"/>
                    <w:left w:val="none" w:sz="0" w:space="0" w:color="auto"/>
                    <w:bottom w:val="none" w:sz="0" w:space="0" w:color="auto"/>
                    <w:right w:val="none" w:sz="0" w:space="0" w:color="auto"/>
                  </w:divBdr>
                  <w:divsChild>
                    <w:div w:id="17763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5948">
              <w:marLeft w:val="0"/>
              <w:marRight w:val="0"/>
              <w:marTop w:val="0"/>
              <w:marBottom w:val="0"/>
              <w:divBdr>
                <w:top w:val="none" w:sz="0" w:space="0" w:color="auto"/>
                <w:left w:val="none" w:sz="0" w:space="0" w:color="auto"/>
                <w:bottom w:val="none" w:sz="0" w:space="0" w:color="auto"/>
                <w:right w:val="none" w:sz="0" w:space="0" w:color="auto"/>
              </w:divBdr>
              <w:divsChild>
                <w:div w:id="915282698">
                  <w:marLeft w:val="0"/>
                  <w:marRight w:val="0"/>
                  <w:marTop w:val="0"/>
                  <w:marBottom w:val="0"/>
                  <w:divBdr>
                    <w:top w:val="none" w:sz="0" w:space="0" w:color="auto"/>
                    <w:left w:val="none" w:sz="0" w:space="0" w:color="auto"/>
                    <w:bottom w:val="none" w:sz="0" w:space="0" w:color="auto"/>
                    <w:right w:val="none" w:sz="0" w:space="0" w:color="auto"/>
                  </w:divBdr>
                  <w:divsChild>
                    <w:div w:id="1829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0930">
          <w:marLeft w:val="0"/>
          <w:marRight w:val="0"/>
          <w:marTop w:val="0"/>
          <w:marBottom w:val="0"/>
          <w:divBdr>
            <w:top w:val="none" w:sz="0" w:space="0" w:color="auto"/>
            <w:left w:val="none" w:sz="0" w:space="0" w:color="auto"/>
            <w:bottom w:val="none" w:sz="0" w:space="0" w:color="auto"/>
            <w:right w:val="none" w:sz="0" w:space="0" w:color="auto"/>
          </w:divBdr>
          <w:divsChild>
            <w:div w:id="1153834593">
              <w:marLeft w:val="0"/>
              <w:marRight w:val="0"/>
              <w:marTop w:val="0"/>
              <w:marBottom w:val="0"/>
              <w:divBdr>
                <w:top w:val="none" w:sz="0" w:space="0" w:color="auto"/>
                <w:left w:val="none" w:sz="0" w:space="0" w:color="auto"/>
                <w:bottom w:val="none" w:sz="0" w:space="0" w:color="auto"/>
                <w:right w:val="none" w:sz="0" w:space="0" w:color="auto"/>
              </w:divBdr>
            </w:div>
            <w:div w:id="1674142373">
              <w:marLeft w:val="0"/>
              <w:marRight w:val="0"/>
              <w:marTop w:val="0"/>
              <w:marBottom w:val="0"/>
              <w:divBdr>
                <w:top w:val="none" w:sz="0" w:space="0" w:color="auto"/>
                <w:left w:val="none" w:sz="0" w:space="0" w:color="auto"/>
                <w:bottom w:val="none" w:sz="0" w:space="0" w:color="auto"/>
                <w:right w:val="none" w:sz="0" w:space="0" w:color="auto"/>
              </w:divBdr>
              <w:divsChild>
                <w:div w:id="1009601687">
                  <w:marLeft w:val="0"/>
                  <w:marRight w:val="0"/>
                  <w:marTop w:val="0"/>
                  <w:marBottom w:val="0"/>
                  <w:divBdr>
                    <w:top w:val="none" w:sz="0" w:space="0" w:color="auto"/>
                    <w:left w:val="none" w:sz="0" w:space="0" w:color="auto"/>
                    <w:bottom w:val="none" w:sz="0" w:space="0" w:color="auto"/>
                    <w:right w:val="none" w:sz="0" w:space="0" w:color="auto"/>
                  </w:divBdr>
                  <w:divsChild>
                    <w:div w:id="38552156">
                      <w:marLeft w:val="0"/>
                      <w:marRight w:val="0"/>
                      <w:marTop w:val="0"/>
                      <w:marBottom w:val="0"/>
                      <w:divBdr>
                        <w:top w:val="none" w:sz="0" w:space="0" w:color="auto"/>
                        <w:left w:val="none" w:sz="0" w:space="0" w:color="auto"/>
                        <w:bottom w:val="none" w:sz="0" w:space="0" w:color="auto"/>
                        <w:right w:val="none" w:sz="0" w:space="0" w:color="auto"/>
                      </w:divBdr>
                    </w:div>
                    <w:div w:id="1711294986">
                      <w:marLeft w:val="0"/>
                      <w:marRight w:val="0"/>
                      <w:marTop w:val="0"/>
                      <w:marBottom w:val="0"/>
                      <w:divBdr>
                        <w:top w:val="none" w:sz="0" w:space="0" w:color="auto"/>
                        <w:left w:val="none" w:sz="0" w:space="0" w:color="auto"/>
                        <w:bottom w:val="none" w:sz="0" w:space="0" w:color="auto"/>
                        <w:right w:val="none" w:sz="0" w:space="0" w:color="auto"/>
                      </w:divBdr>
                      <w:divsChild>
                        <w:div w:id="1866747188">
                          <w:marLeft w:val="0"/>
                          <w:marRight w:val="0"/>
                          <w:marTop w:val="0"/>
                          <w:marBottom w:val="0"/>
                          <w:divBdr>
                            <w:top w:val="none" w:sz="0" w:space="0" w:color="auto"/>
                            <w:left w:val="none" w:sz="0" w:space="0" w:color="auto"/>
                            <w:bottom w:val="none" w:sz="0" w:space="0" w:color="auto"/>
                            <w:right w:val="none" w:sz="0" w:space="0" w:color="auto"/>
                          </w:divBdr>
                        </w:div>
                      </w:divsChild>
                    </w:div>
                    <w:div w:id="1989282181">
                      <w:marLeft w:val="0"/>
                      <w:marRight w:val="0"/>
                      <w:marTop w:val="0"/>
                      <w:marBottom w:val="0"/>
                      <w:divBdr>
                        <w:top w:val="none" w:sz="0" w:space="0" w:color="auto"/>
                        <w:left w:val="none" w:sz="0" w:space="0" w:color="auto"/>
                        <w:bottom w:val="none" w:sz="0" w:space="0" w:color="auto"/>
                        <w:right w:val="none" w:sz="0" w:space="0" w:color="auto"/>
                      </w:divBdr>
                      <w:divsChild>
                        <w:div w:id="19342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2621">
              <w:marLeft w:val="0"/>
              <w:marRight w:val="0"/>
              <w:marTop w:val="0"/>
              <w:marBottom w:val="0"/>
              <w:divBdr>
                <w:top w:val="none" w:sz="0" w:space="0" w:color="auto"/>
                <w:left w:val="none" w:sz="0" w:space="0" w:color="auto"/>
                <w:bottom w:val="none" w:sz="0" w:space="0" w:color="auto"/>
                <w:right w:val="none" w:sz="0" w:space="0" w:color="auto"/>
              </w:divBdr>
              <w:divsChild>
                <w:div w:id="562446029">
                  <w:marLeft w:val="0"/>
                  <w:marRight w:val="0"/>
                  <w:marTop w:val="0"/>
                  <w:marBottom w:val="0"/>
                  <w:divBdr>
                    <w:top w:val="none" w:sz="0" w:space="0" w:color="auto"/>
                    <w:left w:val="none" w:sz="0" w:space="0" w:color="auto"/>
                    <w:bottom w:val="none" w:sz="0" w:space="0" w:color="auto"/>
                    <w:right w:val="none" w:sz="0" w:space="0" w:color="auto"/>
                  </w:divBdr>
                  <w:divsChild>
                    <w:div w:id="17853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8449">
              <w:marLeft w:val="0"/>
              <w:marRight w:val="0"/>
              <w:marTop w:val="0"/>
              <w:marBottom w:val="0"/>
              <w:divBdr>
                <w:top w:val="none" w:sz="0" w:space="0" w:color="auto"/>
                <w:left w:val="none" w:sz="0" w:space="0" w:color="auto"/>
                <w:bottom w:val="none" w:sz="0" w:space="0" w:color="auto"/>
                <w:right w:val="none" w:sz="0" w:space="0" w:color="auto"/>
              </w:divBdr>
              <w:divsChild>
                <w:div w:id="518080316">
                  <w:marLeft w:val="0"/>
                  <w:marRight w:val="0"/>
                  <w:marTop w:val="0"/>
                  <w:marBottom w:val="0"/>
                  <w:divBdr>
                    <w:top w:val="none" w:sz="0" w:space="0" w:color="auto"/>
                    <w:left w:val="none" w:sz="0" w:space="0" w:color="auto"/>
                    <w:bottom w:val="none" w:sz="0" w:space="0" w:color="auto"/>
                    <w:right w:val="none" w:sz="0" w:space="0" w:color="auto"/>
                  </w:divBdr>
                  <w:divsChild>
                    <w:div w:id="15691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634">
          <w:marLeft w:val="0"/>
          <w:marRight w:val="0"/>
          <w:marTop w:val="0"/>
          <w:marBottom w:val="0"/>
          <w:divBdr>
            <w:top w:val="none" w:sz="0" w:space="0" w:color="auto"/>
            <w:left w:val="none" w:sz="0" w:space="0" w:color="auto"/>
            <w:bottom w:val="none" w:sz="0" w:space="0" w:color="auto"/>
            <w:right w:val="none" w:sz="0" w:space="0" w:color="auto"/>
          </w:divBdr>
          <w:divsChild>
            <w:div w:id="4585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zdcobrgi4dcltqmfyc4nzyga2tkobugu&amp;refSource=hy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0B9D2-30F3-41F5-BA67-262E61F79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15</Pages>
  <Words>7752</Words>
  <Characters>46515</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MS. Sośnierz</dc:creator>
  <cp:keywords/>
  <dc:description/>
  <cp:lastModifiedBy>Marta MS. Sośnierz</cp:lastModifiedBy>
  <cp:revision>38</cp:revision>
  <cp:lastPrinted>2025-06-17T10:57:00Z</cp:lastPrinted>
  <dcterms:created xsi:type="dcterms:W3CDTF">2025-05-22T09:14:00Z</dcterms:created>
  <dcterms:modified xsi:type="dcterms:W3CDTF">2025-07-14T08:57:00Z</dcterms:modified>
</cp:coreProperties>
</file>